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4F1C6" w14:textId="5FF7685B" w:rsidR="002816E7" w:rsidRPr="00CF7773" w:rsidRDefault="00CF000D" w:rsidP="00CF000D">
      <w:pPr>
        <w:suppressAutoHyphens/>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Specialiųjų sąlygų </w:t>
      </w:r>
      <w:r w:rsidR="001B3D0B">
        <w:rPr>
          <w:rFonts w:ascii="Arial" w:eastAsia="Times New Roman" w:hAnsi="Arial" w:cs="Arial"/>
          <w:sz w:val="24"/>
          <w:szCs w:val="24"/>
        </w:rPr>
        <w:t>6</w:t>
      </w:r>
      <w:r>
        <w:rPr>
          <w:rFonts w:ascii="Arial" w:eastAsia="Times New Roman" w:hAnsi="Arial" w:cs="Arial"/>
          <w:sz w:val="24"/>
          <w:szCs w:val="24"/>
        </w:rPr>
        <w:t xml:space="preserve"> priedas „Pasiūlymo fo</w:t>
      </w:r>
      <w:r w:rsidR="001B3D0B">
        <w:rPr>
          <w:rFonts w:ascii="Arial" w:eastAsia="Times New Roman" w:hAnsi="Arial" w:cs="Arial"/>
          <w:sz w:val="24"/>
          <w:szCs w:val="24"/>
        </w:rPr>
        <w:t>r</w:t>
      </w:r>
      <w:r>
        <w:rPr>
          <w:rFonts w:ascii="Arial" w:eastAsia="Times New Roman" w:hAnsi="Arial" w:cs="Arial"/>
          <w:sz w:val="24"/>
          <w:szCs w:val="24"/>
        </w:rPr>
        <w:t>ma“</w:t>
      </w:r>
    </w:p>
    <w:p w14:paraId="7F469A99" w14:textId="77777777" w:rsidR="002816E7" w:rsidRDefault="002816E7" w:rsidP="002816E7">
      <w:pPr>
        <w:spacing w:after="0" w:line="240" w:lineRule="auto"/>
        <w:ind w:right="-178"/>
        <w:jc w:val="center"/>
        <w:rPr>
          <w:rFonts w:ascii="Arial" w:eastAsia="Times New Roman" w:hAnsi="Arial" w:cs="Arial"/>
          <w:iCs/>
          <w:noProof/>
          <w:sz w:val="24"/>
          <w:szCs w:val="24"/>
        </w:rPr>
      </w:pPr>
    </w:p>
    <w:p w14:paraId="21C4CABA" w14:textId="77777777" w:rsidR="00170A5D" w:rsidRPr="00125D55" w:rsidRDefault="00170A5D" w:rsidP="002816E7">
      <w:pPr>
        <w:spacing w:after="0" w:line="240" w:lineRule="auto"/>
        <w:ind w:right="-178"/>
        <w:jc w:val="center"/>
        <w:rPr>
          <w:rFonts w:ascii="Arial" w:eastAsia="Times New Roman" w:hAnsi="Arial" w:cs="Arial"/>
          <w:iCs/>
          <w:noProof/>
          <w:sz w:val="24"/>
          <w:szCs w:val="24"/>
        </w:rPr>
      </w:pPr>
    </w:p>
    <w:p w14:paraId="52A5E81A" w14:textId="77777777" w:rsidR="002816E7" w:rsidRPr="00125D55" w:rsidRDefault="002816E7" w:rsidP="002816E7">
      <w:pPr>
        <w:spacing w:after="0" w:line="240" w:lineRule="auto"/>
        <w:ind w:right="-178"/>
        <w:jc w:val="center"/>
        <w:rPr>
          <w:rFonts w:ascii="Arial" w:eastAsia="Times New Roman" w:hAnsi="Arial" w:cs="Arial"/>
          <w:iCs/>
          <w:noProof/>
          <w:sz w:val="24"/>
          <w:szCs w:val="24"/>
        </w:rPr>
      </w:pPr>
      <w:r w:rsidRPr="00125D55">
        <w:rPr>
          <w:rFonts w:ascii="Arial" w:eastAsia="Times New Roman" w:hAnsi="Arial" w:cs="Arial"/>
          <w:iCs/>
          <w:noProof/>
          <w:sz w:val="24"/>
          <w:szCs w:val="24"/>
        </w:rPr>
        <w:t>Tiekėjo</w:t>
      </w:r>
    </w:p>
    <w:p w14:paraId="41C6057C"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Herbas arba prekės ženklas</w:t>
      </w:r>
    </w:p>
    <w:p w14:paraId="64CD504B"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338E3CD1" w14:textId="77777777"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Tiekėjo pavadinimas</w:t>
      </w:r>
    </w:p>
    <w:p w14:paraId="72BFE328" w14:textId="77777777" w:rsidR="002816E7" w:rsidRPr="00125D55" w:rsidRDefault="002816E7" w:rsidP="002816E7">
      <w:pPr>
        <w:spacing w:after="0" w:line="240" w:lineRule="auto"/>
        <w:ind w:right="-178"/>
        <w:jc w:val="center"/>
        <w:rPr>
          <w:rFonts w:ascii="Arial" w:eastAsia="Times New Roman" w:hAnsi="Arial" w:cs="Arial"/>
          <w:noProof/>
          <w:sz w:val="24"/>
          <w:szCs w:val="24"/>
        </w:rPr>
      </w:pPr>
    </w:p>
    <w:p w14:paraId="467A6F71" w14:textId="5429F0F9" w:rsidR="002816E7" w:rsidRPr="00125D55" w:rsidRDefault="002816E7" w:rsidP="002816E7">
      <w:pPr>
        <w:spacing w:after="0" w:line="240" w:lineRule="auto"/>
        <w:ind w:right="-178"/>
        <w:jc w:val="center"/>
        <w:rPr>
          <w:rFonts w:ascii="Arial" w:eastAsia="Times New Roman" w:hAnsi="Arial" w:cs="Arial"/>
          <w:noProof/>
          <w:sz w:val="24"/>
          <w:szCs w:val="24"/>
        </w:rPr>
      </w:pPr>
      <w:r w:rsidRPr="00125D55">
        <w:rPr>
          <w:rFonts w:ascii="Arial" w:eastAsia="Times New Roman" w:hAnsi="Arial" w:cs="Arial"/>
          <w:noProof/>
          <w:sz w:val="24"/>
          <w:szCs w:val="24"/>
        </w:rPr>
        <w:t>(Juridinio asmens teisinė forma, juridinio asmens kodas</w:t>
      </w:r>
      <w:r w:rsidR="00A0341E">
        <w:rPr>
          <w:rFonts w:ascii="Arial" w:eastAsia="Times New Roman" w:hAnsi="Arial" w:cs="Arial"/>
          <w:noProof/>
          <w:sz w:val="24"/>
          <w:szCs w:val="24"/>
        </w:rPr>
        <w:t>)</w:t>
      </w:r>
    </w:p>
    <w:p w14:paraId="621209E8" w14:textId="77777777" w:rsidR="002816E7" w:rsidRPr="00125D55" w:rsidRDefault="002816E7" w:rsidP="002816E7">
      <w:pPr>
        <w:spacing w:after="0" w:line="240" w:lineRule="auto"/>
        <w:rPr>
          <w:rFonts w:ascii="Arial" w:eastAsia="Times New Roman" w:hAnsi="Arial" w:cs="Arial"/>
          <w:b/>
          <w:bCs/>
          <w:noProof/>
          <w:sz w:val="24"/>
          <w:szCs w:val="24"/>
        </w:rPr>
      </w:pPr>
    </w:p>
    <w:p w14:paraId="15BC8122" w14:textId="77777777" w:rsidR="002816E7" w:rsidRDefault="002816E7" w:rsidP="002816E7">
      <w:pPr>
        <w:spacing w:after="0" w:line="240" w:lineRule="auto"/>
        <w:jc w:val="both"/>
        <w:rPr>
          <w:rFonts w:ascii="Arial" w:eastAsia="Times New Roman" w:hAnsi="Arial" w:cs="Arial"/>
          <w:noProof/>
          <w:sz w:val="24"/>
          <w:szCs w:val="24"/>
        </w:rPr>
      </w:pPr>
      <w:r w:rsidRPr="00125D55">
        <w:rPr>
          <w:rFonts w:ascii="Arial" w:eastAsia="Times New Roman" w:hAnsi="Arial" w:cs="Arial"/>
          <w:noProof/>
          <w:sz w:val="24"/>
          <w:szCs w:val="24"/>
        </w:rPr>
        <w:t>Aukštaitijos saugomų teritorijų direkcijai</w:t>
      </w:r>
    </w:p>
    <w:p w14:paraId="69E240D6" w14:textId="77777777" w:rsidR="0018413D" w:rsidRPr="00125D55" w:rsidRDefault="0018413D" w:rsidP="002816E7">
      <w:pPr>
        <w:spacing w:after="0" w:line="240" w:lineRule="auto"/>
        <w:jc w:val="both"/>
        <w:rPr>
          <w:rFonts w:ascii="Arial" w:eastAsia="Times New Roman" w:hAnsi="Arial" w:cs="Arial"/>
          <w:noProof/>
          <w:sz w:val="24"/>
          <w:szCs w:val="24"/>
        </w:rPr>
      </w:pPr>
    </w:p>
    <w:p w14:paraId="120BE748" w14:textId="77777777" w:rsidR="002816E7" w:rsidRDefault="002816E7" w:rsidP="002816E7">
      <w:pPr>
        <w:spacing w:after="0" w:line="240" w:lineRule="auto"/>
        <w:rPr>
          <w:rFonts w:ascii="Arial" w:eastAsia="Times New Roman" w:hAnsi="Arial" w:cs="Arial"/>
          <w:b/>
          <w:noProof/>
          <w:sz w:val="24"/>
          <w:szCs w:val="24"/>
        </w:rPr>
      </w:pPr>
    </w:p>
    <w:p w14:paraId="6BC47B15" w14:textId="77777777" w:rsidR="00E91014" w:rsidRPr="00125D55" w:rsidRDefault="00E91014" w:rsidP="002816E7">
      <w:pPr>
        <w:spacing w:after="0" w:line="240" w:lineRule="auto"/>
        <w:rPr>
          <w:rFonts w:ascii="Arial" w:eastAsia="Times New Roman" w:hAnsi="Arial" w:cs="Arial"/>
          <w:b/>
          <w:noProof/>
          <w:sz w:val="24"/>
          <w:szCs w:val="24"/>
        </w:rPr>
      </w:pPr>
    </w:p>
    <w:p w14:paraId="6DB47D9C" w14:textId="77777777" w:rsidR="002816E7" w:rsidRPr="00125D55" w:rsidRDefault="002816E7" w:rsidP="002816E7">
      <w:pPr>
        <w:spacing w:after="0" w:line="240" w:lineRule="auto"/>
        <w:jc w:val="center"/>
        <w:rPr>
          <w:rFonts w:ascii="Arial" w:eastAsia="Times New Roman" w:hAnsi="Arial" w:cs="Arial"/>
          <w:b/>
          <w:noProof/>
          <w:sz w:val="24"/>
          <w:szCs w:val="24"/>
        </w:rPr>
      </w:pPr>
      <w:r w:rsidRPr="00125D55">
        <w:rPr>
          <w:rFonts w:ascii="Arial" w:eastAsia="Times New Roman" w:hAnsi="Arial" w:cs="Arial"/>
          <w:b/>
          <w:noProof/>
          <w:sz w:val="24"/>
          <w:szCs w:val="24"/>
        </w:rPr>
        <w:t>PASIŪLYMAS</w:t>
      </w:r>
    </w:p>
    <w:p w14:paraId="4D008D5B" w14:textId="48599226" w:rsidR="003E674E" w:rsidRDefault="002816E7" w:rsidP="003E674E">
      <w:pPr>
        <w:spacing w:after="0" w:line="240" w:lineRule="auto"/>
        <w:jc w:val="center"/>
        <w:rPr>
          <w:rFonts w:ascii="Arial" w:hAnsi="Arial" w:cs="Arial"/>
          <w:b/>
          <w:bCs/>
          <w:sz w:val="24"/>
          <w:szCs w:val="24"/>
          <w:lang w:eastAsia="lt-LT"/>
        </w:rPr>
      </w:pPr>
      <w:r w:rsidRPr="00125D55">
        <w:rPr>
          <w:rFonts w:ascii="Arial" w:eastAsia="Times New Roman" w:hAnsi="Arial" w:cs="Arial"/>
          <w:b/>
          <w:noProof/>
          <w:sz w:val="24"/>
          <w:szCs w:val="24"/>
        </w:rPr>
        <w:t xml:space="preserve">DĖL </w:t>
      </w:r>
      <w:r w:rsidR="003E674E" w:rsidRPr="000B55AB">
        <w:rPr>
          <w:rFonts w:ascii="Arial" w:hAnsi="Arial" w:cs="Arial"/>
          <w:b/>
          <w:bCs/>
          <w:sz w:val="24"/>
          <w:szCs w:val="24"/>
          <w:lang w:eastAsia="lt-LT"/>
        </w:rPr>
        <w:t>VERTIKALAUS PLATFORMINIO KELTUVO, SKIRTO ŽMONIŲ SU JUDĖJIMO NEGALIA TRANSPORTAVIMUI, ĮRENGIMO</w:t>
      </w:r>
      <w:r w:rsidR="003E674E">
        <w:rPr>
          <w:rFonts w:ascii="Arial" w:hAnsi="Arial" w:cs="Arial"/>
          <w:b/>
          <w:bCs/>
          <w:sz w:val="24"/>
          <w:szCs w:val="24"/>
          <w:lang w:eastAsia="lt-LT"/>
        </w:rPr>
        <w:t xml:space="preserve"> DARBŲ PIRKIMO</w:t>
      </w:r>
    </w:p>
    <w:p w14:paraId="293BB467" w14:textId="77777777" w:rsidR="003E674E" w:rsidRPr="000B55AB" w:rsidRDefault="003E674E" w:rsidP="003E674E">
      <w:pPr>
        <w:spacing w:after="0" w:line="240" w:lineRule="auto"/>
        <w:jc w:val="center"/>
        <w:rPr>
          <w:rFonts w:ascii="Arial" w:eastAsia="Times New Roman" w:hAnsi="Arial" w:cs="Arial"/>
          <w:sz w:val="24"/>
          <w:szCs w:val="24"/>
          <w:lang w:eastAsia="lt-LT"/>
        </w:rPr>
      </w:pPr>
    </w:p>
    <w:p w14:paraId="786F4C0E" w14:textId="763F71CB" w:rsidR="002816E7" w:rsidRPr="00A0341E" w:rsidRDefault="002816E7" w:rsidP="003E674E">
      <w:pPr>
        <w:spacing w:after="0" w:line="240" w:lineRule="auto"/>
        <w:jc w:val="center"/>
        <w:rPr>
          <w:rFonts w:ascii="Arial" w:eastAsia="Times New Roman" w:hAnsi="Arial" w:cs="Arial"/>
          <w:b/>
          <w:bCs/>
          <w:noProof/>
          <w:sz w:val="24"/>
          <w:szCs w:val="24"/>
        </w:rPr>
      </w:pPr>
      <w:r w:rsidRPr="00125D55">
        <w:rPr>
          <w:rFonts w:ascii="Arial" w:eastAsia="Times New Roman" w:hAnsi="Arial" w:cs="Arial"/>
          <w:noProof/>
          <w:sz w:val="24"/>
          <w:szCs w:val="24"/>
        </w:rPr>
        <w:t>202</w:t>
      </w:r>
      <w:r w:rsidR="00CE027E">
        <w:rPr>
          <w:rFonts w:ascii="Arial" w:eastAsia="Times New Roman" w:hAnsi="Arial" w:cs="Arial"/>
          <w:noProof/>
          <w:sz w:val="24"/>
          <w:szCs w:val="24"/>
        </w:rPr>
        <w:t>6</w:t>
      </w:r>
      <w:r w:rsidR="00882BE6">
        <w:rPr>
          <w:rFonts w:ascii="Arial" w:eastAsia="Times New Roman" w:hAnsi="Arial" w:cs="Arial"/>
          <w:noProof/>
          <w:sz w:val="24"/>
          <w:szCs w:val="24"/>
        </w:rPr>
        <w:t xml:space="preserve"> </w:t>
      </w:r>
      <w:r w:rsidRPr="00125D55">
        <w:rPr>
          <w:rFonts w:ascii="Arial" w:eastAsia="Times New Roman" w:hAnsi="Arial" w:cs="Arial"/>
          <w:noProof/>
          <w:sz w:val="24"/>
          <w:szCs w:val="24"/>
        </w:rPr>
        <w:t>m</w:t>
      </w:r>
      <w:r w:rsidRPr="00882BE6">
        <w:rPr>
          <w:rFonts w:ascii="Arial" w:eastAsia="Times New Roman" w:hAnsi="Arial" w:cs="Arial"/>
          <w:noProof/>
          <w:sz w:val="24"/>
          <w:szCs w:val="24"/>
        </w:rPr>
        <w:t xml:space="preserve">. </w:t>
      </w:r>
      <w:r w:rsidR="003E674E">
        <w:rPr>
          <w:rFonts w:ascii="Arial" w:eastAsia="Times New Roman" w:hAnsi="Arial" w:cs="Arial"/>
          <w:noProof/>
          <w:sz w:val="24"/>
          <w:szCs w:val="24"/>
        </w:rPr>
        <w:t xml:space="preserve">                </w:t>
      </w:r>
      <w:r w:rsidR="00882BE6" w:rsidRPr="00882BE6">
        <w:rPr>
          <w:rFonts w:ascii="Arial" w:eastAsia="Times New Roman" w:hAnsi="Arial" w:cs="Arial"/>
          <w:noProof/>
          <w:sz w:val="24"/>
          <w:szCs w:val="24"/>
        </w:rPr>
        <w:t xml:space="preserve"> mėn.</w:t>
      </w:r>
      <w:r w:rsidR="00334769" w:rsidRPr="00882BE6">
        <w:rPr>
          <w:rFonts w:ascii="Arial" w:eastAsia="Times New Roman" w:hAnsi="Arial" w:cs="Arial"/>
          <w:noProof/>
          <w:sz w:val="24"/>
          <w:szCs w:val="24"/>
        </w:rPr>
        <w:t xml:space="preserve"> </w:t>
      </w:r>
      <w:r w:rsidR="00A0341E" w:rsidRPr="00882BE6">
        <w:rPr>
          <w:rFonts w:ascii="Arial" w:eastAsia="Times New Roman" w:hAnsi="Arial" w:cs="Arial"/>
          <w:noProof/>
          <w:sz w:val="24"/>
          <w:szCs w:val="24"/>
        </w:rPr>
        <w:t>___</w:t>
      </w:r>
      <w:r w:rsidRPr="00125D55">
        <w:rPr>
          <w:rFonts w:ascii="Arial" w:eastAsia="Times New Roman" w:hAnsi="Arial" w:cs="Arial"/>
          <w:noProof/>
          <w:sz w:val="24"/>
          <w:szCs w:val="24"/>
        </w:rPr>
        <w:t xml:space="preserve">d. </w:t>
      </w:r>
    </w:p>
    <w:p w14:paraId="60C5A4A7" w14:textId="777777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_____________</w:t>
      </w:r>
    </w:p>
    <w:p w14:paraId="194A8658" w14:textId="1181C577" w:rsidR="002816E7" w:rsidRPr="00125D55" w:rsidRDefault="002816E7" w:rsidP="002816E7">
      <w:pPr>
        <w:shd w:val="clear" w:color="auto" w:fill="FFFFFF"/>
        <w:spacing w:after="0" w:line="240" w:lineRule="auto"/>
        <w:jc w:val="center"/>
        <w:rPr>
          <w:rFonts w:ascii="Arial" w:eastAsia="Times New Roman" w:hAnsi="Arial" w:cs="Arial"/>
          <w:bCs/>
          <w:noProof/>
          <w:sz w:val="24"/>
          <w:szCs w:val="24"/>
        </w:rPr>
      </w:pPr>
      <w:r w:rsidRPr="00125D55">
        <w:rPr>
          <w:rFonts w:ascii="Arial" w:eastAsia="Times New Roman" w:hAnsi="Arial" w:cs="Arial"/>
          <w:bCs/>
          <w:noProof/>
          <w:sz w:val="24"/>
          <w:szCs w:val="24"/>
        </w:rPr>
        <w:t>(vieta)</w:t>
      </w:r>
    </w:p>
    <w:p w14:paraId="5B10921E" w14:textId="77777777" w:rsidR="002816E7" w:rsidRDefault="002816E7" w:rsidP="002816E7">
      <w:pPr>
        <w:spacing w:after="0" w:line="240" w:lineRule="auto"/>
        <w:jc w:val="center"/>
        <w:rPr>
          <w:rFonts w:ascii="Arial" w:eastAsia="Times New Roman" w:hAnsi="Arial" w:cs="Arial"/>
          <w:noProof/>
          <w:sz w:val="24"/>
          <w:szCs w:val="24"/>
        </w:rPr>
      </w:pPr>
    </w:p>
    <w:p w14:paraId="3D57375C"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 xml:space="preserve">1. </w:t>
      </w:r>
      <w:r w:rsidRPr="00832139">
        <w:rPr>
          <w:rFonts w:ascii="Arial" w:eastAsia="Times New Roman" w:hAnsi="Arial" w:cs="Arial"/>
          <w:b/>
          <w:bCs/>
          <w:noProof/>
          <w:sz w:val="24"/>
          <w:szCs w:val="24"/>
        </w:rPr>
        <w:t>INFORMACIJA APIE TIEKĖJĄ</w:t>
      </w:r>
    </w:p>
    <w:p w14:paraId="2EB09B40" w14:textId="77777777" w:rsidR="00C61957" w:rsidRPr="00125D55" w:rsidRDefault="00C61957" w:rsidP="002816E7">
      <w:pPr>
        <w:spacing w:after="0" w:line="240" w:lineRule="auto"/>
        <w:jc w:val="center"/>
        <w:rPr>
          <w:rFonts w:ascii="Arial" w:eastAsia="Times New Roman" w:hAnsi="Arial" w:cs="Arial"/>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2816E7" w:rsidRPr="0041193F" w14:paraId="76477D16"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5C272ED" w14:textId="7D8B95CD" w:rsidR="002816E7" w:rsidRPr="0041193F" w:rsidRDefault="002816E7" w:rsidP="002F0DE5">
            <w:pPr>
              <w:spacing w:after="0" w:line="240" w:lineRule="auto"/>
              <w:rPr>
                <w:rFonts w:ascii="Arial" w:eastAsia="Times New Roman" w:hAnsi="Arial" w:cs="Arial"/>
                <w:noProof/>
                <w:sz w:val="24"/>
                <w:szCs w:val="24"/>
              </w:rPr>
            </w:pPr>
            <w:r w:rsidRPr="0041193F">
              <w:rPr>
                <w:rFonts w:ascii="Arial" w:eastAsia="Times New Roman" w:hAnsi="Arial" w:cs="Arial"/>
                <w:noProof/>
                <w:sz w:val="24"/>
                <w:szCs w:val="24"/>
              </w:rPr>
              <w:t>Tiekėjo pavadinimas (Jeigu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FBFA266" w14:textId="77777777" w:rsidR="002816E7" w:rsidRPr="0041193F" w:rsidRDefault="002816E7" w:rsidP="002F0DE5">
            <w:pPr>
              <w:spacing w:after="0" w:line="240" w:lineRule="auto"/>
              <w:jc w:val="both"/>
              <w:rPr>
                <w:rFonts w:ascii="Arial" w:eastAsia="Times New Roman" w:hAnsi="Arial" w:cs="Arial"/>
                <w:noProof/>
                <w:sz w:val="24"/>
                <w:szCs w:val="24"/>
              </w:rPr>
            </w:pPr>
          </w:p>
          <w:p w14:paraId="65C5F4A6"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65AEB31"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F96ADB4"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Tiekėjo adresas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2929DD8" w14:textId="77777777" w:rsidR="002816E7" w:rsidRPr="0041193F" w:rsidRDefault="002816E7" w:rsidP="002F0DE5">
            <w:pPr>
              <w:spacing w:after="0" w:line="240" w:lineRule="auto"/>
              <w:jc w:val="both"/>
              <w:rPr>
                <w:rFonts w:ascii="Arial" w:eastAsia="Times New Roman" w:hAnsi="Arial" w:cs="Arial"/>
                <w:noProof/>
                <w:sz w:val="24"/>
                <w:szCs w:val="24"/>
              </w:rPr>
            </w:pPr>
          </w:p>
          <w:p w14:paraId="0DBE3DF0"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4088DA9"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8FD89D1"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Už pasiūlymą atsakingo asmens vardas ir pavardė</w:t>
            </w:r>
          </w:p>
        </w:tc>
        <w:tc>
          <w:tcPr>
            <w:tcW w:w="4927" w:type="dxa"/>
            <w:tcBorders>
              <w:top w:val="single" w:sz="4" w:space="0" w:color="auto"/>
              <w:left w:val="single" w:sz="4" w:space="0" w:color="auto"/>
              <w:bottom w:val="single" w:sz="4" w:space="0" w:color="auto"/>
              <w:right w:val="single" w:sz="4" w:space="0" w:color="auto"/>
            </w:tcBorders>
          </w:tcPr>
          <w:p w14:paraId="319D2105"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0C3944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072F8C3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46233C0D"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7BE1DADA"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7A1CC55A"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3CCC122B"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1618E540" w14:textId="77777777" w:rsidTr="002F0DE5">
        <w:tc>
          <w:tcPr>
            <w:tcW w:w="4928" w:type="dxa"/>
            <w:tcBorders>
              <w:top w:val="single" w:sz="4" w:space="0" w:color="auto"/>
              <w:left w:val="single" w:sz="4" w:space="0" w:color="auto"/>
              <w:bottom w:val="single" w:sz="4" w:space="0" w:color="auto"/>
              <w:right w:val="single" w:sz="4" w:space="0" w:color="auto"/>
            </w:tcBorders>
            <w:hideMark/>
          </w:tcPr>
          <w:p w14:paraId="2295D83B" w14:textId="77777777" w:rsidR="002816E7" w:rsidRPr="0041193F" w:rsidRDefault="002816E7" w:rsidP="002F0DE5">
            <w:pPr>
              <w:spacing w:after="0" w:line="240" w:lineRule="auto"/>
              <w:jc w:val="both"/>
              <w:rPr>
                <w:rFonts w:ascii="Arial" w:eastAsia="Times New Roman" w:hAnsi="Arial" w:cs="Arial"/>
                <w:noProof/>
                <w:sz w:val="24"/>
                <w:szCs w:val="24"/>
              </w:rPr>
            </w:pPr>
            <w:r w:rsidRPr="0041193F">
              <w:rPr>
                <w:rFonts w:ascii="Arial" w:eastAsia="Times New Roman" w:hAnsi="Arial" w:cs="Arial"/>
                <w:noProof/>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69950CCC"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E10AEA0" w14:textId="77777777" w:rsidR="0018413D" w:rsidRPr="0041193F" w:rsidRDefault="0018413D" w:rsidP="002816E7">
      <w:pPr>
        <w:spacing w:after="0" w:line="240" w:lineRule="auto"/>
        <w:jc w:val="both"/>
        <w:rPr>
          <w:rFonts w:ascii="Arial" w:eastAsia="Times New Roman" w:hAnsi="Arial" w:cs="Arial"/>
          <w:noProof/>
          <w:sz w:val="24"/>
          <w:szCs w:val="24"/>
        </w:rPr>
      </w:pPr>
    </w:p>
    <w:p w14:paraId="0BBBE170" w14:textId="70F6605C" w:rsidR="00A0341E" w:rsidRPr="0041193F" w:rsidRDefault="00A0341E"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P</w:t>
      </w:r>
      <w:r w:rsidRPr="0041193F">
        <w:rPr>
          <w:rFonts w:ascii="Arial" w:eastAsia="Times New Roman" w:hAnsi="Arial" w:cs="Arial"/>
          <w:noProof/>
          <w:sz w:val="24"/>
          <w:szCs w:val="24"/>
        </w:rPr>
        <w:t>irkimas į dalis</w:t>
      </w:r>
      <w:r>
        <w:rPr>
          <w:rFonts w:ascii="Arial" w:eastAsia="Times New Roman" w:hAnsi="Arial" w:cs="Arial"/>
          <w:noProof/>
          <w:sz w:val="24"/>
          <w:szCs w:val="24"/>
        </w:rPr>
        <w:t xml:space="preserve"> nesk</w:t>
      </w:r>
      <w:r w:rsidR="00D20DF2">
        <w:rPr>
          <w:rFonts w:ascii="Arial" w:eastAsia="Times New Roman" w:hAnsi="Arial" w:cs="Arial"/>
          <w:noProof/>
          <w:sz w:val="24"/>
          <w:szCs w:val="24"/>
        </w:rPr>
        <w:t>aid</w:t>
      </w:r>
      <w:r>
        <w:rPr>
          <w:rFonts w:ascii="Arial" w:eastAsia="Times New Roman" w:hAnsi="Arial" w:cs="Arial"/>
          <w:noProof/>
          <w:sz w:val="24"/>
          <w:szCs w:val="24"/>
        </w:rPr>
        <w:t>omas.</w:t>
      </w:r>
    </w:p>
    <w:p w14:paraId="2543FF16" w14:textId="77777777" w:rsidR="00D20DF2" w:rsidRDefault="00D20DF2" w:rsidP="00D20DF2">
      <w:pPr>
        <w:spacing w:after="0" w:line="240" w:lineRule="auto"/>
        <w:jc w:val="both"/>
        <w:rPr>
          <w:rFonts w:ascii="Arial" w:eastAsia="Times New Roman" w:hAnsi="Arial" w:cs="Arial"/>
          <w:noProof/>
          <w:sz w:val="24"/>
          <w:szCs w:val="24"/>
        </w:rPr>
      </w:pPr>
    </w:p>
    <w:p w14:paraId="55C0ACEA" w14:textId="5DCC5AE9"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Teikdami šį</w:t>
      </w:r>
      <w:r w:rsidR="002816E7" w:rsidRPr="0041193F">
        <w:rPr>
          <w:rFonts w:ascii="Arial" w:eastAsia="Times New Roman" w:hAnsi="Arial" w:cs="Arial"/>
          <w:noProof/>
          <w:sz w:val="24"/>
          <w:szCs w:val="24"/>
        </w:rPr>
        <w:t xml:space="preserve"> pasiūlym</w:t>
      </w:r>
      <w:r>
        <w:rPr>
          <w:rFonts w:ascii="Arial" w:eastAsia="Times New Roman" w:hAnsi="Arial" w:cs="Arial"/>
          <w:noProof/>
          <w:sz w:val="24"/>
          <w:szCs w:val="24"/>
        </w:rPr>
        <w:t>ą</w:t>
      </w:r>
      <w:r w:rsidR="002816E7" w:rsidRPr="0041193F">
        <w:rPr>
          <w:rFonts w:ascii="Arial" w:eastAsia="Times New Roman" w:hAnsi="Arial" w:cs="Arial"/>
          <w:noProof/>
          <w:sz w:val="24"/>
          <w:szCs w:val="24"/>
        </w:rPr>
        <w:t xml:space="preserve"> pažymime, kad sutinkame su visomis pirkimo sąlygomis, </w:t>
      </w:r>
      <w:r w:rsidR="007D3EDC">
        <w:rPr>
          <w:rFonts w:ascii="Arial" w:eastAsia="Times New Roman" w:hAnsi="Arial" w:cs="Arial"/>
          <w:noProof/>
          <w:sz w:val="24"/>
          <w:szCs w:val="24"/>
        </w:rPr>
        <w:t>n</w:t>
      </w:r>
      <w:r w:rsidR="002816E7" w:rsidRPr="0041193F">
        <w:rPr>
          <w:rFonts w:ascii="Arial" w:eastAsia="Times New Roman" w:hAnsi="Arial" w:cs="Arial"/>
          <w:noProof/>
          <w:sz w:val="24"/>
          <w:szCs w:val="24"/>
        </w:rPr>
        <w:t>ustatytomis pirkimo dokumentuose</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jų paaiškinimuose</w:t>
      </w:r>
      <w:r>
        <w:rPr>
          <w:rFonts w:ascii="Arial" w:eastAsia="Times New Roman" w:hAnsi="Arial" w:cs="Arial"/>
          <w:noProof/>
          <w:sz w:val="24"/>
          <w:szCs w:val="24"/>
        </w:rPr>
        <w:t xml:space="preserve"> ir</w:t>
      </w:r>
      <w:r w:rsidR="002816E7" w:rsidRPr="0041193F">
        <w:rPr>
          <w:rFonts w:ascii="Arial" w:eastAsia="Times New Roman" w:hAnsi="Arial" w:cs="Arial"/>
          <w:noProof/>
          <w:sz w:val="24"/>
          <w:szCs w:val="24"/>
        </w:rPr>
        <w:t xml:space="preserve"> papildymuose.</w:t>
      </w:r>
    </w:p>
    <w:p w14:paraId="764E6256" w14:textId="77777777" w:rsidR="0018413D" w:rsidRDefault="0018413D" w:rsidP="00D20DF2">
      <w:pPr>
        <w:spacing w:after="0" w:line="240" w:lineRule="auto"/>
        <w:jc w:val="both"/>
        <w:rPr>
          <w:rFonts w:ascii="Arial" w:eastAsia="Times New Roman" w:hAnsi="Arial" w:cs="Arial"/>
          <w:noProof/>
          <w:sz w:val="24"/>
          <w:szCs w:val="24"/>
        </w:rPr>
      </w:pPr>
    </w:p>
    <w:p w14:paraId="6950BA25" w14:textId="77777777" w:rsidR="00CF7773" w:rsidRPr="00832139" w:rsidRDefault="00CF7773" w:rsidP="00CF7773">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2</w:t>
      </w:r>
      <w:r w:rsidRPr="00832139">
        <w:rPr>
          <w:rFonts w:ascii="Arial" w:eastAsia="Times New Roman" w:hAnsi="Arial" w:cs="Arial"/>
          <w:b/>
          <w:bCs/>
          <w:noProof/>
          <w:sz w:val="24"/>
          <w:szCs w:val="24"/>
        </w:rPr>
        <w:t>. INFORMACIJA APIE SIŪLOMAS PREKĖS</w:t>
      </w:r>
    </w:p>
    <w:p w14:paraId="59021194" w14:textId="77777777" w:rsidR="00CF7773" w:rsidRDefault="00CF7773" w:rsidP="00CF7773">
      <w:pPr>
        <w:spacing w:after="0" w:line="240" w:lineRule="auto"/>
        <w:jc w:val="center"/>
        <w:rPr>
          <w:rFonts w:ascii="Arial" w:eastAsia="Times New Roman" w:hAnsi="Arial" w:cs="Arial"/>
          <w:noProof/>
          <w:sz w:val="24"/>
          <w:szCs w:val="24"/>
        </w:rPr>
      </w:pPr>
    </w:p>
    <w:tbl>
      <w:tblPr>
        <w:tblStyle w:val="Lentelstinklelis"/>
        <w:tblW w:w="9918" w:type="dxa"/>
        <w:tblInd w:w="0" w:type="dxa"/>
        <w:tblLook w:val="04A0" w:firstRow="1" w:lastRow="0" w:firstColumn="1" w:lastColumn="0" w:noHBand="0" w:noVBand="1"/>
      </w:tblPr>
      <w:tblGrid>
        <w:gridCol w:w="559"/>
        <w:gridCol w:w="3547"/>
        <w:gridCol w:w="2835"/>
        <w:gridCol w:w="2977"/>
      </w:tblGrid>
      <w:tr w:rsidR="00CF7773" w14:paraId="54EC7ED2" w14:textId="77777777" w:rsidTr="00A042DC">
        <w:tc>
          <w:tcPr>
            <w:tcW w:w="559" w:type="dxa"/>
          </w:tcPr>
          <w:p w14:paraId="3F69496F"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Eil. Nr.</w:t>
            </w:r>
          </w:p>
        </w:tc>
        <w:tc>
          <w:tcPr>
            <w:tcW w:w="3547" w:type="dxa"/>
          </w:tcPr>
          <w:p w14:paraId="45330C07"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pavadinimas</w:t>
            </w:r>
          </w:p>
        </w:tc>
        <w:tc>
          <w:tcPr>
            <w:tcW w:w="2835" w:type="dxa"/>
          </w:tcPr>
          <w:p w14:paraId="5261472D"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kilmės šalis</w:t>
            </w:r>
          </w:p>
        </w:tc>
        <w:tc>
          <w:tcPr>
            <w:tcW w:w="2977" w:type="dxa"/>
          </w:tcPr>
          <w:p w14:paraId="78F472FE" w14:textId="77777777" w:rsidR="00CF7773" w:rsidRDefault="00CF7773" w:rsidP="00464DD9">
            <w:pPr>
              <w:jc w:val="center"/>
              <w:rPr>
                <w:rFonts w:ascii="Arial" w:eastAsia="Times New Roman" w:hAnsi="Arial" w:cs="Arial"/>
                <w:noProof/>
                <w:sz w:val="24"/>
                <w:szCs w:val="24"/>
              </w:rPr>
            </w:pPr>
            <w:r>
              <w:rPr>
                <w:rFonts w:ascii="Arial" w:eastAsia="Times New Roman" w:hAnsi="Arial" w:cs="Arial"/>
                <w:noProof/>
                <w:sz w:val="24"/>
                <w:szCs w:val="24"/>
              </w:rPr>
              <w:t>Prekės gamintojas ir jo registracijos šalis</w:t>
            </w:r>
          </w:p>
        </w:tc>
      </w:tr>
      <w:tr w:rsidR="00CF7773" w14:paraId="4CF2EFE4" w14:textId="77777777" w:rsidTr="00A042DC">
        <w:tc>
          <w:tcPr>
            <w:tcW w:w="559" w:type="dxa"/>
          </w:tcPr>
          <w:p w14:paraId="0FCA2492" w14:textId="77777777" w:rsidR="00CF7773" w:rsidRDefault="00CF7773" w:rsidP="00464DD9">
            <w:pPr>
              <w:jc w:val="center"/>
              <w:rPr>
                <w:rFonts w:ascii="Arial" w:eastAsia="Times New Roman" w:hAnsi="Arial" w:cs="Arial"/>
                <w:noProof/>
                <w:sz w:val="24"/>
                <w:szCs w:val="24"/>
              </w:rPr>
            </w:pPr>
            <w:bookmarkStart w:id="0" w:name="_Hlk200456306"/>
            <w:r>
              <w:rPr>
                <w:rFonts w:ascii="Arial" w:eastAsia="Times New Roman" w:hAnsi="Arial" w:cs="Arial"/>
                <w:noProof/>
                <w:sz w:val="24"/>
                <w:szCs w:val="24"/>
              </w:rPr>
              <w:t>1.</w:t>
            </w:r>
          </w:p>
        </w:tc>
        <w:tc>
          <w:tcPr>
            <w:tcW w:w="3547" w:type="dxa"/>
          </w:tcPr>
          <w:p w14:paraId="58E9A631" w14:textId="5B63D775"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w:t>
            </w:r>
            <w:r>
              <w:rPr>
                <w:rFonts w:ascii="Arial" w:eastAsia="Times New Roman" w:hAnsi="Arial" w:cs="Arial"/>
                <w:noProof/>
                <w:color w:val="EE0000"/>
                <w:sz w:val="24"/>
                <w:szCs w:val="24"/>
              </w:rPr>
              <w:t>Nurodyti siūlomo lifto modelį</w:t>
            </w:r>
            <w:r w:rsidRPr="003E674E">
              <w:rPr>
                <w:rFonts w:ascii="Arial" w:eastAsia="Times New Roman" w:hAnsi="Arial" w:cs="Arial"/>
                <w:noProof/>
                <w:color w:val="EE0000"/>
                <w:sz w:val="24"/>
                <w:szCs w:val="24"/>
              </w:rPr>
              <w:t>/</w:t>
            </w:r>
          </w:p>
        </w:tc>
        <w:tc>
          <w:tcPr>
            <w:tcW w:w="2835" w:type="dxa"/>
          </w:tcPr>
          <w:p w14:paraId="169985A3" w14:textId="297DC6D9"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/Pildo tiekėjas/</w:t>
            </w:r>
          </w:p>
        </w:tc>
        <w:tc>
          <w:tcPr>
            <w:tcW w:w="2977" w:type="dxa"/>
          </w:tcPr>
          <w:p w14:paraId="1AA87DE8" w14:textId="440F9474" w:rsidR="00CF7773" w:rsidRPr="003E674E" w:rsidRDefault="003E674E" w:rsidP="00464DD9">
            <w:pPr>
              <w:jc w:val="center"/>
              <w:rPr>
                <w:rFonts w:ascii="Arial" w:eastAsia="Times New Roman" w:hAnsi="Arial" w:cs="Arial"/>
                <w:noProof/>
                <w:color w:val="EE0000"/>
                <w:sz w:val="24"/>
                <w:szCs w:val="24"/>
              </w:rPr>
            </w:pPr>
            <w:r w:rsidRPr="003E674E">
              <w:rPr>
                <w:rFonts w:ascii="Arial" w:eastAsia="Times New Roman" w:hAnsi="Arial" w:cs="Arial"/>
                <w:noProof/>
                <w:color w:val="EE0000"/>
                <w:sz w:val="24"/>
                <w:szCs w:val="24"/>
              </w:rPr>
              <w:t>/Pildo tiekėjas/</w:t>
            </w:r>
          </w:p>
        </w:tc>
      </w:tr>
      <w:bookmarkEnd w:id="0"/>
    </w:tbl>
    <w:p w14:paraId="2B3BEED1" w14:textId="77777777" w:rsidR="0018413D" w:rsidRDefault="0018413D" w:rsidP="00D20DF2">
      <w:pPr>
        <w:spacing w:after="0" w:line="240" w:lineRule="auto"/>
        <w:jc w:val="both"/>
        <w:rPr>
          <w:rFonts w:ascii="Arial" w:eastAsia="Times New Roman" w:hAnsi="Arial" w:cs="Arial"/>
          <w:noProof/>
          <w:sz w:val="24"/>
          <w:szCs w:val="24"/>
        </w:rPr>
      </w:pPr>
    </w:p>
    <w:p w14:paraId="469604D7" w14:textId="77777777" w:rsidR="0018413D" w:rsidRDefault="0018413D" w:rsidP="00D20DF2">
      <w:pPr>
        <w:spacing w:after="0" w:line="240" w:lineRule="auto"/>
        <w:jc w:val="both"/>
        <w:rPr>
          <w:rFonts w:ascii="Arial" w:eastAsia="Times New Roman" w:hAnsi="Arial" w:cs="Arial"/>
          <w:noProof/>
          <w:sz w:val="24"/>
          <w:szCs w:val="24"/>
        </w:rPr>
      </w:pPr>
    </w:p>
    <w:p w14:paraId="3D45ADDD" w14:textId="7AB1C768" w:rsidR="00F61CB3" w:rsidRPr="00F61CB3" w:rsidRDefault="00F61CB3" w:rsidP="00F61CB3">
      <w:pPr>
        <w:keepNext/>
        <w:numPr>
          <w:ilvl w:val="0"/>
          <w:numId w:val="2"/>
        </w:numPr>
        <w:spacing w:before="60" w:after="60" w:line="240" w:lineRule="auto"/>
        <w:jc w:val="center"/>
        <w:outlineLvl w:val="0"/>
        <w:rPr>
          <w:rFonts w:ascii="Arial" w:eastAsia="Times New Roman" w:hAnsi="Arial" w:cs="Arial"/>
          <w:b/>
          <w:bCs/>
          <w:sz w:val="24"/>
          <w:szCs w:val="24"/>
        </w:rPr>
      </w:pPr>
      <w:bookmarkStart w:id="1" w:name="_Toc329443227"/>
      <w:r w:rsidRPr="00F61CB3">
        <w:rPr>
          <w:rFonts w:ascii="Arial" w:eastAsia="Times New Roman" w:hAnsi="Arial" w:cs="Arial"/>
          <w:b/>
          <w:bCs/>
          <w:sz w:val="24"/>
          <w:szCs w:val="24"/>
        </w:rPr>
        <w:t>INFORMACIJA APIE SUBTIEKĖJUS</w:t>
      </w:r>
      <w:bookmarkEnd w:id="1"/>
    </w:p>
    <w:p w14:paraId="352BC450" w14:textId="77777777" w:rsidR="00F61CB3" w:rsidRPr="00F61CB3" w:rsidRDefault="00F61CB3" w:rsidP="00F61CB3">
      <w:pPr>
        <w:spacing w:after="0" w:line="240" w:lineRule="auto"/>
        <w:rPr>
          <w:rFonts w:ascii="Arial" w:eastAsia="Times New Roman" w:hAnsi="Arial" w:cs="Arial"/>
          <w:sz w:val="24"/>
          <w:szCs w:val="24"/>
        </w:rPr>
      </w:pPr>
    </w:p>
    <w:p w14:paraId="42C5AE07" w14:textId="77777777" w:rsidR="00F61CB3" w:rsidRPr="00F61CB3" w:rsidRDefault="00F61CB3" w:rsidP="00F61CB3">
      <w:pPr>
        <w:spacing w:before="60" w:after="60" w:line="240" w:lineRule="auto"/>
        <w:jc w:val="both"/>
        <w:rPr>
          <w:rFonts w:ascii="Arial" w:eastAsia="Calibri" w:hAnsi="Arial" w:cs="Arial"/>
          <w:color w:val="000000"/>
          <w:sz w:val="24"/>
          <w:szCs w:val="24"/>
        </w:rPr>
      </w:pPr>
      <w:r w:rsidRPr="00F61CB3">
        <w:rPr>
          <w:rFonts w:ascii="Arial" w:eastAsia="Times New Roman" w:hAnsi="Arial" w:cs="Arial"/>
          <w:sz w:val="24"/>
          <w:szCs w:val="24"/>
        </w:rPr>
        <w:t>Subtiekėjai ir jiems perduodama vykdyti pirkimo sutarties dalis</w:t>
      </w:r>
      <w:r w:rsidRPr="00F61CB3">
        <w:rPr>
          <w:rFonts w:ascii="Arial" w:eastAsia="Calibri" w:hAnsi="Arial" w:cs="Arial"/>
          <w:color w:val="000000"/>
          <w:sz w:val="24"/>
          <w:szCs w:val="24"/>
        </w:rPr>
        <w:t>:</w:t>
      </w:r>
    </w:p>
    <w:tbl>
      <w:tblPr>
        <w:tblStyle w:val="Lentelstinklelis1"/>
        <w:tblW w:w="9442" w:type="dxa"/>
        <w:tblLook w:val="04A0" w:firstRow="1" w:lastRow="0" w:firstColumn="1" w:lastColumn="0" w:noHBand="0" w:noVBand="1"/>
      </w:tblPr>
      <w:tblGrid>
        <w:gridCol w:w="643"/>
        <w:gridCol w:w="3180"/>
        <w:gridCol w:w="2894"/>
        <w:gridCol w:w="2725"/>
      </w:tblGrid>
      <w:tr w:rsidR="00F61CB3" w:rsidRPr="00F61CB3" w14:paraId="3008D0C6" w14:textId="77777777" w:rsidTr="00F61CB3">
        <w:tc>
          <w:tcPr>
            <w:tcW w:w="643" w:type="dxa"/>
            <w:shd w:val="clear" w:color="auto" w:fill="F2F2F2"/>
          </w:tcPr>
          <w:p w14:paraId="34B224ED"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lastRenderedPageBreak/>
              <w:t>Eil. Nr.</w:t>
            </w:r>
          </w:p>
        </w:tc>
        <w:tc>
          <w:tcPr>
            <w:tcW w:w="3180" w:type="dxa"/>
            <w:shd w:val="clear" w:color="auto" w:fill="F2F2F2"/>
          </w:tcPr>
          <w:p w14:paraId="313F5E88" w14:textId="404E73EB"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Subtiekėjo pavadinimas</w:t>
            </w:r>
            <w:r w:rsidR="000979ED">
              <w:rPr>
                <w:rFonts w:ascii="Arial" w:hAnsi="Arial" w:cs="Arial"/>
                <w:b/>
                <w:sz w:val="24"/>
                <w:szCs w:val="24"/>
              </w:rPr>
              <w:t>*</w:t>
            </w:r>
          </w:p>
        </w:tc>
        <w:tc>
          <w:tcPr>
            <w:tcW w:w="2894" w:type="dxa"/>
            <w:shd w:val="clear" w:color="auto" w:fill="F2F2F2"/>
          </w:tcPr>
          <w:p w14:paraId="671A575A"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Pirkimo objekto dalies, perduodamos vykdyti subtiekėjui, aprašymas</w:t>
            </w:r>
          </w:p>
        </w:tc>
        <w:tc>
          <w:tcPr>
            <w:tcW w:w="2725" w:type="dxa"/>
            <w:shd w:val="clear" w:color="auto" w:fill="F2F2F2"/>
          </w:tcPr>
          <w:p w14:paraId="789610A0" w14:textId="77777777" w:rsidR="00F61CB3" w:rsidRPr="00F61CB3" w:rsidRDefault="00F61CB3" w:rsidP="00F61CB3">
            <w:pPr>
              <w:spacing w:before="60" w:after="60"/>
              <w:jc w:val="center"/>
              <w:rPr>
                <w:rFonts w:ascii="Arial" w:hAnsi="Arial" w:cs="Arial"/>
                <w:b/>
                <w:sz w:val="24"/>
                <w:szCs w:val="24"/>
              </w:rPr>
            </w:pPr>
            <w:r w:rsidRPr="00F61CB3">
              <w:rPr>
                <w:rFonts w:ascii="Arial" w:hAnsi="Arial" w:cs="Arial"/>
                <w:b/>
                <w:sz w:val="24"/>
                <w:szCs w:val="24"/>
              </w:rPr>
              <w:t xml:space="preserve">Procentas perduodamos vykdyti Pirkimo objekto dalies nuo pasiūlymo kainos su PVM </w:t>
            </w:r>
            <w:r w:rsidRPr="00F61CB3">
              <w:rPr>
                <w:rFonts w:ascii="Arial" w:hAnsi="Arial" w:cs="Arial"/>
                <w:i/>
                <w:sz w:val="24"/>
                <w:szCs w:val="24"/>
              </w:rPr>
              <w:t>(pildoma, jei subtiekėjas vykdys sutartį)</w:t>
            </w:r>
          </w:p>
        </w:tc>
      </w:tr>
      <w:tr w:rsidR="00F61CB3" w:rsidRPr="00F61CB3" w14:paraId="7C284617" w14:textId="77777777" w:rsidTr="00F61CB3">
        <w:tc>
          <w:tcPr>
            <w:tcW w:w="643" w:type="dxa"/>
          </w:tcPr>
          <w:p w14:paraId="5D3DFF24"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1.</w:t>
            </w:r>
          </w:p>
        </w:tc>
        <w:tc>
          <w:tcPr>
            <w:tcW w:w="3180" w:type="dxa"/>
          </w:tcPr>
          <w:p w14:paraId="2E71DF4C" w14:textId="77777777" w:rsidR="00F61CB3" w:rsidRPr="00F61CB3" w:rsidRDefault="00F61CB3" w:rsidP="00F61CB3">
            <w:pPr>
              <w:spacing w:before="60" w:after="60"/>
              <w:jc w:val="both"/>
              <w:rPr>
                <w:rFonts w:ascii="Arial" w:hAnsi="Arial" w:cs="Arial"/>
                <w:sz w:val="24"/>
                <w:szCs w:val="24"/>
              </w:rPr>
            </w:pPr>
          </w:p>
        </w:tc>
        <w:tc>
          <w:tcPr>
            <w:tcW w:w="2894" w:type="dxa"/>
          </w:tcPr>
          <w:p w14:paraId="61902A91" w14:textId="77777777" w:rsidR="00F61CB3" w:rsidRPr="00F61CB3" w:rsidRDefault="00F61CB3" w:rsidP="00F61CB3">
            <w:pPr>
              <w:spacing w:before="60" w:after="60"/>
              <w:jc w:val="both"/>
              <w:rPr>
                <w:rFonts w:ascii="Arial" w:hAnsi="Arial" w:cs="Arial"/>
                <w:sz w:val="24"/>
                <w:szCs w:val="24"/>
              </w:rPr>
            </w:pPr>
          </w:p>
        </w:tc>
        <w:tc>
          <w:tcPr>
            <w:tcW w:w="2725" w:type="dxa"/>
          </w:tcPr>
          <w:p w14:paraId="72BDF336" w14:textId="77777777" w:rsidR="00F61CB3" w:rsidRPr="00F61CB3" w:rsidRDefault="00F61CB3" w:rsidP="00F61CB3">
            <w:pPr>
              <w:spacing w:before="60" w:after="60"/>
              <w:jc w:val="both"/>
              <w:rPr>
                <w:rFonts w:ascii="Arial" w:hAnsi="Arial" w:cs="Arial"/>
                <w:sz w:val="24"/>
                <w:szCs w:val="24"/>
              </w:rPr>
            </w:pPr>
          </w:p>
        </w:tc>
      </w:tr>
      <w:tr w:rsidR="00F61CB3" w:rsidRPr="00F61CB3" w14:paraId="6F34DDF0" w14:textId="77777777" w:rsidTr="00F61CB3">
        <w:tc>
          <w:tcPr>
            <w:tcW w:w="643" w:type="dxa"/>
          </w:tcPr>
          <w:p w14:paraId="3015DAB7" w14:textId="77777777" w:rsidR="00F61CB3" w:rsidRPr="00F61CB3" w:rsidRDefault="00F61CB3" w:rsidP="00F61CB3">
            <w:pPr>
              <w:spacing w:before="60" w:after="60"/>
              <w:jc w:val="both"/>
              <w:rPr>
                <w:rFonts w:ascii="Arial" w:hAnsi="Arial" w:cs="Arial"/>
                <w:sz w:val="24"/>
                <w:szCs w:val="24"/>
              </w:rPr>
            </w:pPr>
            <w:r w:rsidRPr="00F61CB3">
              <w:rPr>
                <w:rFonts w:ascii="Arial" w:hAnsi="Arial" w:cs="Arial"/>
                <w:b/>
                <w:sz w:val="24"/>
                <w:szCs w:val="24"/>
              </w:rPr>
              <w:t>2.</w:t>
            </w:r>
          </w:p>
        </w:tc>
        <w:tc>
          <w:tcPr>
            <w:tcW w:w="3180" w:type="dxa"/>
          </w:tcPr>
          <w:p w14:paraId="517469C8" w14:textId="77777777" w:rsidR="00F61CB3" w:rsidRPr="00F61CB3" w:rsidRDefault="00F61CB3" w:rsidP="00F61CB3">
            <w:pPr>
              <w:spacing w:before="60" w:after="60"/>
              <w:jc w:val="both"/>
              <w:rPr>
                <w:rFonts w:ascii="Arial" w:hAnsi="Arial" w:cs="Arial"/>
                <w:sz w:val="24"/>
                <w:szCs w:val="24"/>
              </w:rPr>
            </w:pPr>
          </w:p>
        </w:tc>
        <w:tc>
          <w:tcPr>
            <w:tcW w:w="2894" w:type="dxa"/>
          </w:tcPr>
          <w:p w14:paraId="7A0B0C8C" w14:textId="77777777" w:rsidR="00F61CB3" w:rsidRPr="00F61CB3" w:rsidRDefault="00F61CB3" w:rsidP="00F61CB3">
            <w:pPr>
              <w:spacing w:before="60" w:after="60"/>
              <w:jc w:val="both"/>
              <w:rPr>
                <w:rFonts w:ascii="Arial" w:hAnsi="Arial" w:cs="Arial"/>
                <w:sz w:val="24"/>
                <w:szCs w:val="24"/>
              </w:rPr>
            </w:pPr>
          </w:p>
        </w:tc>
        <w:tc>
          <w:tcPr>
            <w:tcW w:w="2725" w:type="dxa"/>
          </w:tcPr>
          <w:p w14:paraId="14ED5079" w14:textId="77777777" w:rsidR="00F61CB3" w:rsidRPr="00F61CB3" w:rsidRDefault="00F61CB3" w:rsidP="00F61CB3">
            <w:pPr>
              <w:spacing w:before="60" w:after="60"/>
              <w:jc w:val="both"/>
              <w:rPr>
                <w:rFonts w:ascii="Arial" w:hAnsi="Arial" w:cs="Arial"/>
                <w:sz w:val="24"/>
                <w:szCs w:val="24"/>
              </w:rPr>
            </w:pPr>
          </w:p>
        </w:tc>
      </w:tr>
      <w:tr w:rsidR="00F61CB3" w:rsidRPr="00F61CB3" w14:paraId="08F01E46" w14:textId="77777777" w:rsidTr="00F61CB3">
        <w:tc>
          <w:tcPr>
            <w:tcW w:w="643" w:type="dxa"/>
          </w:tcPr>
          <w:p w14:paraId="5A3331ED" w14:textId="77777777" w:rsidR="00F61CB3" w:rsidRPr="00F61CB3" w:rsidRDefault="00F61CB3" w:rsidP="00F61CB3">
            <w:pPr>
              <w:spacing w:before="60" w:after="60"/>
              <w:jc w:val="both"/>
              <w:rPr>
                <w:rFonts w:ascii="Arial" w:hAnsi="Arial" w:cs="Arial"/>
                <w:b/>
                <w:sz w:val="24"/>
                <w:szCs w:val="24"/>
              </w:rPr>
            </w:pPr>
            <w:r w:rsidRPr="00F61CB3">
              <w:rPr>
                <w:rFonts w:ascii="Arial" w:hAnsi="Arial" w:cs="Arial"/>
                <w:b/>
                <w:sz w:val="24"/>
                <w:szCs w:val="24"/>
              </w:rPr>
              <w:t>...</w:t>
            </w:r>
          </w:p>
        </w:tc>
        <w:tc>
          <w:tcPr>
            <w:tcW w:w="3180" w:type="dxa"/>
          </w:tcPr>
          <w:p w14:paraId="790F471B" w14:textId="77777777" w:rsidR="00F61CB3" w:rsidRPr="00F61CB3" w:rsidRDefault="00F61CB3" w:rsidP="00F61CB3">
            <w:pPr>
              <w:spacing w:before="60" w:after="60"/>
              <w:jc w:val="both"/>
              <w:rPr>
                <w:rFonts w:ascii="Arial" w:hAnsi="Arial" w:cs="Arial"/>
                <w:sz w:val="24"/>
                <w:szCs w:val="24"/>
              </w:rPr>
            </w:pPr>
          </w:p>
        </w:tc>
        <w:tc>
          <w:tcPr>
            <w:tcW w:w="2894" w:type="dxa"/>
          </w:tcPr>
          <w:p w14:paraId="5A27DA3B" w14:textId="77777777" w:rsidR="00F61CB3" w:rsidRPr="00F61CB3" w:rsidRDefault="00F61CB3" w:rsidP="00F61CB3">
            <w:pPr>
              <w:spacing w:before="60" w:after="60"/>
              <w:jc w:val="both"/>
              <w:rPr>
                <w:rFonts w:ascii="Arial" w:hAnsi="Arial" w:cs="Arial"/>
                <w:sz w:val="24"/>
                <w:szCs w:val="24"/>
              </w:rPr>
            </w:pPr>
          </w:p>
        </w:tc>
        <w:tc>
          <w:tcPr>
            <w:tcW w:w="2725" w:type="dxa"/>
          </w:tcPr>
          <w:p w14:paraId="45EBFA5A" w14:textId="77777777" w:rsidR="00F61CB3" w:rsidRPr="00F61CB3" w:rsidRDefault="00F61CB3" w:rsidP="00F61CB3">
            <w:pPr>
              <w:spacing w:before="60" w:after="60"/>
              <w:jc w:val="both"/>
              <w:rPr>
                <w:rFonts w:ascii="Arial" w:hAnsi="Arial" w:cs="Arial"/>
                <w:sz w:val="24"/>
                <w:szCs w:val="24"/>
              </w:rPr>
            </w:pPr>
          </w:p>
        </w:tc>
      </w:tr>
    </w:tbl>
    <w:p w14:paraId="51C55E40" w14:textId="53982965" w:rsidR="0018413D" w:rsidRDefault="000979ED"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*J</w:t>
      </w:r>
      <w:r w:rsidRPr="000979ED">
        <w:rPr>
          <w:rFonts w:ascii="Arial" w:eastAsia="Times New Roman" w:hAnsi="Arial" w:cs="Arial"/>
          <w:noProof/>
          <w:sz w:val="24"/>
          <w:szCs w:val="24"/>
        </w:rPr>
        <w:t xml:space="preserve">ei tiekėjas pasitelkia subtiekėjus, </w:t>
      </w:r>
      <w:r>
        <w:rPr>
          <w:rFonts w:ascii="Arial" w:eastAsia="Times New Roman" w:hAnsi="Arial" w:cs="Arial"/>
          <w:noProof/>
          <w:sz w:val="24"/>
          <w:szCs w:val="24"/>
        </w:rPr>
        <w:t xml:space="preserve">kartu su Pasiūlymu pateikiama </w:t>
      </w:r>
      <w:r w:rsidRPr="000979ED">
        <w:rPr>
          <w:rFonts w:ascii="Arial" w:eastAsia="Times New Roman" w:hAnsi="Arial" w:cs="Arial"/>
          <w:noProof/>
          <w:sz w:val="24"/>
          <w:szCs w:val="24"/>
        </w:rPr>
        <w:t>subtiekėjo deklaracija ar kitas dokumentas, patvirtinantis jo sutikimą būti subtiekėju pirkime</w:t>
      </w:r>
      <w:r>
        <w:rPr>
          <w:rFonts w:ascii="Arial" w:eastAsia="Times New Roman" w:hAnsi="Arial" w:cs="Arial"/>
          <w:noProof/>
          <w:sz w:val="24"/>
          <w:szCs w:val="24"/>
        </w:rPr>
        <w:t>.</w:t>
      </w:r>
    </w:p>
    <w:p w14:paraId="2ABBD83A" w14:textId="77777777" w:rsidR="000979ED" w:rsidRDefault="000979ED" w:rsidP="00D20DF2">
      <w:pPr>
        <w:spacing w:after="0" w:line="240" w:lineRule="auto"/>
        <w:jc w:val="both"/>
        <w:rPr>
          <w:rFonts w:ascii="Arial" w:eastAsia="Times New Roman" w:hAnsi="Arial" w:cs="Arial"/>
          <w:noProof/>
          <w:sz w:val="24"/>
          <w:szCs w:val="24"/>
        </w:rPr>
      </w:pPr>
    </w:p>
    <w:p w14:paraId="6FDE9D53" w14:textId="3913EABC" w:rsidR="00804EA6" w:rsidRDefault="00F61CB3" w:rsidP="00804EA6">
      <w:pPr>
        <w:spacing w:after="0" w:line="240" w:lineRule="auto"/>
        <w:jc w:val="center"/>
        <w:rPr>
          <w:rFonts w:ascii="Arial" w:eastAsia="Times New Roman" w:hAnsi="Arial" w:cs="Arial"/>
          <w:b/>
          <w:bCs/>
          <w:noProof/>
          <w:sz w:val="24"/>
          <w:szCs w:val="24"/>
        </w:rPr>
      </w:pPr>
      <w:r>
        <w:rPr>
          <w:rFonts w:ascii="Arial" w:eastAsia="Times New Roman" w:hAnsi="Arial" w:cs="Arial"/>
          <w:b/>
          <w:bCs/>
          <w:noProof/>
          <w:sz w:val="24"/>
          <w:szCs w:val="24"/>
        </w:rPr>
        <w:t>4</w:t>
      </w:r>
      <w:r w:rsidR="00804EA6" w:rsidRPr="00832139">
        <w:rPr>
          <w:rFonts w:ascii="Arial" w:eastAsia="Times New Roman" w:hAnsi="Arial" w:cs="Arial"/>
          <w:b/>
          <w:bCs/>
          <w:noProof/>
          <w:sz w:val="24"/>
          <w:szCs w:val="24"/>
        </w:rPr>
        <w:t>. PASIŪLYMO KAINA</w:t>
      </w:r>
    </w:p>
    <w:p w14:paraId="6BB03B54" w14:textId="77777777" w:rsidR="0018413D" w:rsidRDefault="0018413D" w:rsidP="0018413D">
      <w:pPr>
        <w:spacing w:after="0" w:line="240" w:lineRule="auto"/>
        <w:jc w:val="both"/>
        <w:rPr>
          <w:rFonts w:ascii="Arial" w:eastAsia="Times New Roman" w:hAnsi="Arial" w:cs="Arial"/>
          <w:noProof/>
          <w:sz w:val="24"/>
          <w:szCs w:val="24"/>
        </w:rPr>
      </w:pPr>
    </w:p>
    <w:p w14:paraId="5BB67AA0" w14:textId="000DDAFC" w:rsidR="002816E7" w:rsidRPr="0041193F" w:rsidRDefault="00D20DF2" w:rsidP="00D20DF2">
      <w:pPr>
        <w:spacing w:after="0" w:line="240" w:lineRule="auto"/>
        <w:jc w:val="both"/>
        <w:rPr>
          <w:rFonts w:ascii="Arial" w:eastAsia="Times New Roman" w:hAnsi="Arial" w:cs="Arial"/>
          <w:noProof/>
          <w:sz w:val="24"/>
          <w:szCs w:val="24"/>
        </w:rPr>
      </w:pPr>
      <w:r>
        <w:rPr>
          <w:rFonts w:ascii="Arial" w:eastAsia="Times New Roman" w:hAnsi="Arial" w:cs="Arial"/>
          <w:noProof/>
          <w:sz w:val="24"/>
          <w:szCs w:val="24"/>
        </w:rPr>
        <w:t>S</w:t>
      </w:r>
      <w:r w:rsidR="002816E7" w:rsidRPr="0041193F">
        <w:rPr>
          <w:rFonts w:ascii="Arial" w:eastAsia="Times New Roman" w:hAnsi="Arial" w:cs="Arial"/>
          <w:noProof/>
          <w:sz w:val="24"/>
          <w:szCs w:val="24"/>
        </w:rPr>
        <w:t>iūlome šias prekes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paslaugas</w:t>
      </w:r>
      <w:r>
        <w:rPr>
          <w:rFonts w:ascii="Arial" w:eastAsia="Times New Roman" w:hAnsi="Arial" w:cs="Arial"/>
          <w:noProof/>
          <w:sz w:val="24"/>
          <w:szCs w:val="24"/>
        </w:rPr>
        <w:t xml:space="preserve"> </w:t>
      </w:r>
      <w:r w:rsidR="002816E7" w:rsidRPr="0041193F">
        <w:rPr>
          <w:rFonts w:ascii="Arial" w:eastAsia="Times New Roman" w:hAnsi="Arial" w:cs="Arial"/>
          <w:noProof/>
          <w:sz w:val="24"/>
          <w:szCs w:val="24"/>
        </w:rPr>
        <w:t>/ darbus:</w:t>
      </w:r>
    </w:p>
    <w:p w14:paraId="4F892FBF" w14:textId="77777777" w:rsidR="009B01E9" w:rsidRPr="0041193F" w:rsidRDefault="009B01E9" w:rsidP="009B01E9">
      <w:pPr>
        <w:spacing w:after="0" w:line="240" w:lineRule="auto"/>
        <w:jc w:val="both"/>
        <w:rPr>
          <w:rFonts w:ascii="Arial" w:eastAsia="Times New Roman" w:hAnsi="Arial" w:cs="Arial"/>
          <w:noProof/>
          <w:sz w:val="24"/>
          <w:szCs w:val="24"/>
        </w:rPr>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2"/>
        <w:gridCol w:w="4055"/>
        <w:gridCol w:w="1977"/>
        <w:gridCol w:w="1469"/>
        <w:gridCol w:w="1386"/>
      </w:tblGrid>
      <w:tr w:rsidR="00A042DC" w:rsidRPr="00D01E26" w14:paraId="24D2A8C1" w14:textId="77777777" w:rsidTr="007D3EDC">
        <w:trPr>
          <w:trHeight w:val="309"/>
        </w:trPr>
        <w:tc>
          <w:tcPr>
            <w:tcW w:w="762" w:type="dxa"/>
            <w:vAlign w:val="center"/>
          </w:tcPr>
          <w:p w14:paraId="1DE29060"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Eil. Nr.</w:t>
            </w:r>
          </w:p>
        </w:tc>
        <w:tc>
          <w:tcPr>
            <w:tcW w:w="4055" w:type="dxa"/>
            <w:vAlign w:val="center"/>
          </w:tcPr>
          <w:p w14:paraId="0B8927C4" w14:textId="06B24FBF" w:rsidR="00A042DC" w:rsidRPr="00D01E26" w:rsidRDefault="00A042DC"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b/>
                <w:iCs/>
                <w:sz w:val="24"/>
                <w:szCs w:val="24"/>
              </w:rPr>
              <w:t>Pirkimo objektas</w:t>
            </w:r>
          </w:p>
        </w:tc>
        <w:tc>
          <w:tcPr>
            <w:tcW w:w="1977" w:type="dxa"/>
            <w:vAlign w:val="center"/>
          </w:tcPr>
          <w:p w14:paraId="27C751FC" w14:textId="28DC1060" w:rsidR="00A042DC" w:rsidRPr="00A042DC" w:rsidRDefault="00A042DC" w:rsidP="00336D16">
            <w:pPr>
              <w:spacing w:before="60" w:after="60" w:line="240" w:lineRule="auto"/>
              <w:jc w:val="center"/>
              <w:rPr>
                <w:rFonts w:ascii="Arial" w:eastAsia="Times New Roman" w:hAnsi="Arial" w:cs="Arial"/>
                <w:b/>
                <w:bCs/>
                <w:iCs/>
                <w:color w:val="76923C"/>
                <w:sz w:val="24"/>
                <w:szCs w:val="24"/>
              </w:rPr>
            </w:pPr>
            <w:r w:rsidRPr="00A042DC">
              <w:rPr>
                <w:rFonts w:ascii="Arial" w:eastAsia="Times New Roman" w:hAnsi="Arial" w:cs="Arial"/>
                <w:b/>
                <w:bCs/>
                <w:iCs/>
                <w:sz w:val="24"/>
                <w:szCs w:val="24"/>
              </w:rPr>
              <w:t>Kiekis</w:t>
            </w:r>
            <w:r w:rsidR="00DE6CA5">
              <w:rPr>
                <w:rFonts w:ascii="Arial" w:eastAsia="Times New Roman" w:hAnsi="Arial" w:cs="Arial"/>
                <w:b/>
                <w:bCs/>
                <w:iCs/>
                <w:sz w:val="24"/>
                <w:szCs w:val="24"/>
              </w:rPr>
              <w:t>, vnt.</w:t>
            </w:r>
          </w:p>
        </w:tc>
        <w:tc>
          <w:tcPr>
            <w:tcW w:w="1469" w:type="dxa"/>
            <w:vAlign w:val="center"/>
          </w:tcPr>
          <w:p w14:paraId="24A10AD6"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Vieneto įkainis EUR be PVM</w:t>
            </w:r>
          </w:p>
        </w:tc>
        <w:tc>
          <w:tcPr>
            <w:tcW w:w="1386" w:type="dxa"/>
            <w:vAlign w:val="center"/>
          </w:tcPr>
          <w:p w14:paraId="512988DC" w14:textId="77777777" w:rsidR="00A042DC" w:rsidRPr="00D01E26" w:rsidRDefault="00A042DC" w:rsidP="00336D16">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Kaina EUR</w:t>
            </w:r>
            <w:r w:rsidRPr="00D01E26">
              <w:rPr>
                <w:rFonts w:ascii="Arial" w:eastAsia="Times New Roman" w:hAnsi="Arial" w:cs="Arial"/>
                <w:b/>
                <w:color w:val="FF0000"/>
                <w:sz w:val="24"/>
                <w:szCs w:val="24"/>
              </w:rPr>
              <w:t xml:space="preserve"> </w:t>
            </w:r>
            <w:r w:rsidRPr="00D01E26">
              <w:rPr>
                <w:rFonts w:ascii="Arial" w:eastAsia="Times New Roman" w:hAnsi="Arial" w:cs="Arial"/>
                <w:b/>
                <w:sz w:val="24"/>
                <w:szCs w:val="24"/>
              </w:rPr>
              <w:t>be PVM</w:t>
            </w:r>
          </w:p>
          <w:p w14:paraId="417446F3" w14:textId="780FA25F" w:rsidR="00A042DC" w:rsidRPr="00D01E26" w:rsidRDefault="00A042DC" w:rsidP="00336D16">
            <w:pPr>
              <w:spacing w:before="60" w:after="60" w:line="240" w:lineRule="auto"/>
              <w:jc w:val="center"/>
              <w:rPr>
                <w:rFonts w:ascii="Arial" w:eastAsia="Times New Roman" w:hAnsi="Arial" w:cs="Arial"/>
                <w:i/>
                <w:sz w:val="24"/>
                <w:szCs w:val="24"/>
              </w:rPr>
            </w:pPr>
            <w:r w:rsidRPr="00D01E26">
              <w:rPr>
                <w:rFonts w:ascii="Arial" w:eastAsia="Times New Roman" w:hAnsi="Arial" w:cs="Arial"/>
                <w:i/>
                <w:sz w:val="24"/>
                <w:szCs w:val="24"/>
              </w:rPr>
              <w:t>(</w:t>
            </w:r>
            <w:r>
              <w:rPr>
                <w:rFonts w:ascii="Arial" w:eastAsia="Times New Roman" w:hAnsi="Arial" w:cs="Arial"/>
                <w:i/>
                <w:sz w:val="24"/>
                <w:szCs w:val="24"/>
              </w:rPr>
              <w:t>3</w:t>
            </w:r>
            <w:r w:rsidRPr="00D01E26">
              <w:rPr>
                <w:rFonts w:ascii="Arial" w:eastAsia="Times New Roman" w:hAnsi="Arial" w:cs="Arial"/>
                <w:i/>
                <w:sz w:val="24"/>
                <w:szCs w:val="24"/>
              </w:rPr>
              <w:t>x</w:t>
            </w:r>
            <w:r w:rsidR="00DE6CA5">
              <w:rPr>
                <w:rFonts w:ascii="Arial" w:eastAsia="Times New Roman" w:hAnsi="Arial" w:cs="Arial"/>
                <w:i/>
                <w:sz w:val="24"/>
                <w:szCs w:val="24"/>
              </w:rPr>
              <w:t>4</w:t>
            </w:r>
            <w:r w:rsidRPr="00D01E26">
              <w:rPr>
                <w:rFonts w:ascii="Arial" w:eastAsia="Times New Roman" w:hAnsi="Arial" w:cs="Arial"/>
                <w:i/>
                <w:sz w:val="24"/>
                <w:szCs w:val="24"/>
              </w:rPr>
              <w:t>)</w:t>
            </w:r>
          </w:p>
        </w:tc>
      </w:tr>
      <w:tr w:rsidR="00A042DC" w:rsidRPr="007D3EDC" w14:paraId="1DD4ECAF" w14:textId="77777777" w:rsidTr="00FA571F">
        <w:trPr>
          <w:trHeight w:val="296"/>
        </w:trPr>
        <w:tc>
          <w:tcPr>
            <w:tcW w:w="762" w:type="dxa"/>
            <w:vAlign w:val="center"/>
          </w:tcPr>
          <w:p w14:paraId="40A0AABC" w14:textId="77777777" w:rsidR="00A042DC" w:rsidRPr="007D3EDC" w:rsidRDefault="00A042DC" w:rsidP="00336D16">
            <w:pPr>
              <w:spacing w:before="60" w:after="60" w:line="240" w:lineRule="auto"/>
              <w:jc w:val="center"/>
              <w:rPr>
                <w:rFonts w:ascii="Arial" w:eastAsia="Times New Roman" w:hAnsi="Arial" w:cs="Arial"/>
                <w:iCs/>
                <w:sz w:val="24"/>
                <w:szCs w:val="24"/>
                <w:lang w:val="en-US"/>
              </w:rPr>
            </w:pPr>
            <w:r w:rsidRPr="007D3EDC">
              <w:rPr>
                <w:rFonts w:ascii="Arial" w:eastAsia="Times New Roman" w:hAnsi="Arial" w:cs="Arial"/>
                <w:iCs/>
                <w:sz w:val="24"/>
                <w:szCs w:val="24"/>
                <w:lang w:val="en-US"/>
              </w:rPr>
              <w:t>1</w:t>
            </w:r>
          </w:p>
        </w:tc>
        <w:tc>
          <w:tcPr>
            <w:tcW w:w="4055" w:type="dxa"/>
            <w:vAlign w:val="center"/>
          </w:tcPr>
          <w:p w14:paraId="43E8FCD7" w14:textId="174F6F92"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2</w:t>
            </w:r>
          </w:p>
        </w:tc>
        <w:tc>
          <w:tcPr>
            <w:tcW w:w="1977" w:type="dxa"/>
            <w:vAlign w:val="center"/>
          </w:tcPr>
          <w:p w14:paraId="5C38A224" w14:textId="2883F6BA"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3</w:t>
            </w:r>
          </w:p>
        </w:tc>
        <w:tc>
          <w:tcPr>
            <w:tcW w:w="1469" w:type="dxa"/>
            <w:vAlign w:val="center"/>
          </w:tcPr>
          <w:p w14:paraId="03B11759" w14:textId="45D51FA7"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4</w:t>
            </w:r>
          </w:p>
        </w:tc>
        <w:tc>
          <w:tcPr>
            <w:tcW w:w="1386" w:type="dxa"/>
            <w:vAlign w:val="center"/>
          </w:tcPr>
          <w:p w14:paraId="3BD963C2" w14:textId="61AEE2AD" w:rsidR="00A042DC" w:rsidRPr="007D3EDC" w:rsidRDefault="00A042DC" w:rsidP="00336D16">
            <w:pPr>
              <w:spacing w:before="60" w:after="60" w:line="240" w:lineRule="auto"/>
              <w:jc w:val="center"/>
              <w:rPr>
                <w:rFonts w:ascii="Arial" w:eastAsia="Times New Roman" w:hAnsi="Arial" w:cs="Arial"/>
                <w:iCs/>
                <w:sz w:val="24"/>
                <w:szCs w:val="24"/>
              </w:rPr>
            </w:pPr>
            <w:r w:rsidRPr="007D3EDC">
              <w:rPr>
                <w:rFonts w:ascii="Arial" w:eastAsia="Times New Roman" w:hAnsi="Arial" w:cs="Arial"/>
                <w:iCs/>
                <w:sz w:val="24"/>
                <w:szCs w:val="24"/>
              </w:rPr>
              <w:t>5</w:t>
            </w:r>
          </w:p>
        </w:tc>
      </w:tr>
      <w:tr w:rsidR="003E674E" w:rsidRPr="00D01E26" w14:paraId="4BB9CDD4" w14:textId="77777777" w:rsidTr="004767B8">
        <w:tc>
          <w:tcPr>
            <w:tcW w:w="762" w:type="dxa"/>
          </w:tcPr>
          <w:p w14:paraId="0C88BBEF" w14:textId="77777777" w:rsidR="003E674E" w:rsidRPr="00D01E26" w:rsidRDefault="003E674E" w:rsidP="003E674E">
            <w:pPr>
              <w:spacing w:before="60" w:after="60" w:line="240" w:lineRule="auto"/>
              <w:jc w:val="center"/>
              <w:rPr>
                <w:rFonts w:ascii="Arial" w:eastAsia="Times New Roman" w:hAnsi="Arial" w:cs="Arial"/>
                <w:b/>
                <w:sz w:val="24"/>
                <w:szCs w:val="24"/>
              </w:rPr>
            </w:pPr>
            <w:r w:rsidRPr="00D01E26">
              <w:rPr>
                <w:rFonts w:ascii="Arial" w:eastAsia="Times New Roman" w:hAnsi="Arial" w:cs="Arial"/>
                <w:b/>
                <w:sz w:val="24"/>
                <w:szCs w:val="24"/>
              </w:rPr>
              <w:t>1.</w:t>
            </w:r>
          </w:p>
        </w:tc>
        <w:tc>
          <w:tcPr>
            <w:tcW w:w="4055" w:type="dxa"/>
            <w:tcBorders>
              <w:top w:val="single" w:sz="4" w:space="0" w:color="auto"/>
              <w:left w:val="single" w:sz="4" w:space="0" w:color="auto"/>
              <w:bottom w:val="single" w:sz="4" w:space="0" w:color="auto"/>
              <w:right w:val="single" w:sz="4" w:space="0" w:color="auto"/>
            </w:tcBorders>
            <w:vAlign w:val="center"/>
          </w:tcPr>
          <w:p w14:paraId="00F31D88" w14:textId="68CCDAC4" w:rsidR="003E674E" w:rsidRPr="003E674E" w:rsidRDefault="003E674E" w:rsidP="003E674E">
            <w:pPr>
              <w:spacing w:before="60" w:after="60" w:line="240" w:lineRule="auto"/>
              <w:jc w:val="center"/>
              <w:rPr>
                <w:rFonts w:ascii="Arial" w:eastAsia="Times New Roman" w:hAnsi="Arial" w:cs="Arial"/>
                <w:i/>
                <w:color w:val="76923C"/>
                <w:sz w:val="24"/>
                <w:szCs w:val="24"/>
              </w:rPr>
            </w:pPr>
            <w:r w:rsidRPr="003E674E">
              <w:rPr>
                <w:rFonts w:ascii="Arial" w:hAnsi="Arial" w:cs="Arial"/>
                <w:bCs/>
                <w:kern w:val="2"/>
                <w:sz w:val="24"/>
                <w:szCs w:val="24"/>
                <w14:ligatures w14:val="standardContextual"/>
              </w:rPr>
              <w:t xml:space="preserve">Seno </w:t>
            </w:r>
            <w:r w:rsidR="009B66A0">
              <w:rPr>
                <w:rFonts w:ascii="Arial" w:hAnsi="Arial" w:cs="Arial"/>
                <w:bCs/>
                <w:kern w:val="2"/>
                <w:sz w:val="24"/>
                <w:szCs w:val="24"/>
                <w14:ligatures w14:val="standardContextual"/>
              </w:rPr>
              <w:t>keltuvo</w:t>
            </w:r>
            <w:r w:rsidRPr="003E674E">
              <w:rPr>
                <w:rFonts w:ascii="Arial" w:hAnsi="Arial" w:cs="Arial"/>
                <w:bCs/>
                <w:kern w:val="2"/>
                <w:sz w:val="24"/>
                <w:szCs w:val="24"/>
                <w14:ligatures w14:val="standardContextual"/>
              </w:rPr>
              <w:t xml:space="preserve"> demontavimo ir utilizavimo darbai</w:t>
            </w:r>
            <w:r w:rsidR="00126E16">
              <w:rPr>
                <w:rFonts w:ascii="Arial" w:hAnsi="Arial" w:cs="Arial"/>
                <w:bCs/>
                <w:kern w:val="2"/>
                <w:sz w:val="24"/>
                <w:szCs w:val="24"/>
                <w14:ligatures w14:val="standardContextual"/>
              </w:rPr>
              <w:t xml:space="preserve">, įskaitant </w:t>
            </w:r>
            <w:r w:rsidR="00126E16" w:rsidRPr="00487B7C">
              <w:rPr>
                <w:rFonts w:ascii="Arial" w:eastAsia="Times New Roman" w:hAnsi="Arial" w:cs="Arial"/>
                <w:sz w:val="24"/>
                <w:szCs w:val="24"/>
                <w:lang w:eastAsia="lt-LT"/>
              </w:rPr>
              <w:t>esamų angų sienoje koregavim</w:t>
            </w:r>
            <w:r w:rsidR="00126E16">
              <w:rPr>
                <w:rFonts w:ascii="Arial" w:eastAsia="Times New Roman" w:hAnsi="Arial" w:cs="Arial"/>
                <w:sz w:val="24"/>
                <w:szCs w:val="24"/>
                <w:lang w:eastAsia="lt-LT"/>
              </w:rPr>
              <w:t>ą</w:t>
            </w:r>
          </w:p>
        </w:tc>
        <w:tc>
          <w:tcPr>
            <w:tcW w:w="1977" w:type="dxa"/>
          </w:tcPr>
          <w:p w14:paraId="09C0A408" w14:textId="46E4DC7F" w:rsidR="003E674E" w:rsidRPr="003E674E" w:rsidRDefault="003E674E" w:rsidP="003E674E">
            <w:pPr>
              <w:spacing w:before="60" w:after="60" w:line="240" w:lineRule="auto"/>
              <w:jc w:val="center"/>
              <w:rPr>
                <w:rFonts w:ascii="Arial" w:eastAsia="Times New Roman" w:hAnsi="Arial" w:cs="Arial"/>
                <w:b/>
                <w:bCs/>
                <w:iCs/>
                <w:color w:val="76923C"/>
                <w:sz w:val="24"/>
                <w:szCs w:val="24"/>
              </w:rPr>
            </w:pPr>
            <w:r w:rsidRPr="003E674E">
              <w:rPr>
                <w:rFonts w:ascii="Arial" w:eastAsia="Times New Roman" w:hAnsi="Arial" w:cs="Arial"/>
                <w:b/>
                <w:bCs/>
                <w:iCs/>
                <w:sz w:val="24"/>
                <w:szCs w:val="24"/>
              </w:rPr>
              <w:t>1</w:t>
            </w:r>
          </w:p>
        </w:tc>
        <w:tc>
          <w:tcPr>
            <w:tcW w:w="1469" w:type="dxa"/>
          </w:tcPr>
          <w:p w14:paraId="3E616E2C" w14:textId="77777777" w:rsidR="003E674E" w:rsidRPr="003E674E" w:rsidRDefault="003E674E" w:rsidP="003E674E">
            <w:pPr>
              <w:spacing w:before="60" w:after="60" w:line="240" w:lineRule="auto"/>
              <w:ind w:firstLine="41"/>
              <w:rPr>
                <w:rFonts w:ascii="Arial" w:eastAsia="Times New Roman" w:hAnsi="Arial" w:cs="Arial"/>
                <w:sz w:val="24"/>
                <w:szCs w:val="24"/>
              </w:rPr>
            </w:pPr>
          </w:p>
        </w:tc>
        <w:tc>
          <w:tcPr>
            <w:tcW w:w="1386" w:type="dxa"/>
          </w:tcPr>
          <w:p w14:paraId="3ACC53DB" w14:textId="77777777" w:rsidR="003E674E" w:rsidRPr="00D01E26" w:rsidRDefault="003E674E" w:rsidP="003E674E">
            <w:pPr>
              <w:spacing w:before="60" w:after="60" w:line="240" w:lineRule="auto"/>
              <w:ind w:firstLine="41"/>
              <w:rPr>
                <w:rFonts w:ascii="Arial" w:eastAsia="Times New Roman" w:hAnsi="Arial" w:cs="Arial"/>
                <w:sz w:val="24"/>
                <w:szCs w:val="24"/>
              </w:rPr>
            </w:pPr>
          </w:p>
        </w:tc>
      </w:tr>
      <w:tr w:rsidR="003E674E" w:rsidRPr="00D01E26" w14:paraId="7E4209F9" w14:textId="77777777" w:rsidTr="004767B8">
        <w:tc>
          <w:tcPr>
            <w:tcW w:w="762" w:type="dxa"/>
          </w:tcPr>
          <w:p w14:paraId="6AE457E9" w14:textId="441C72AD" w:rsidR="003E674E" w:rsidRPr="00D01E26" w:rsidRDefault="003E674E" w:rsidP="003E674E">
            <w:pPr>
              <w:spacing w:before="60" w:after="60" w:line="240" w:lineRule="auto"/>
              <w:jc w:val="center"/>
              <w:rPr>
                <w:rFonts w:ascii="Arial" w:eastAsia="Times New Roman" w:hAnsi="Arial" w:cs="Arial"/>
                <w:b/>
                <w:sz w:val="24"/>
                <w:szCs w:val="24"/>
              </w:rPr>
            </w:pPr>
            <w:r>
              <w:rPr>
                <w:rFonts w:ascii="Arial" w:eastAsia="Times New Roman" w:hAnsi="Arial" w:cs="Arial"/>
                <w:b/>
                <w:sz w:val="24"/>
                <w:szCs w:val="24"/>
              </w:rPr>
              <w:t>2.</w:t>
            </w:r>
          </w:p>
        </w:tc>
        <w:tc>
          <w:tcPr>
            <w:tcW w:w="4055" w:type="dxa"/>
            <w:tcBorders>
              <w:top w:val="single" w:sz="4" w:space="0" w:color="auto"/>
              <w:left w:val="single" w:sz="4" w:space="0" w:color="auto"/>
              <w:bottom w:val="single" w:sz="4" w:space="0" w:color="auto"/>
              <w:right w:val="single" w:sz="4" w:space="0" w:color="auto"/>
            </w:tcBorders>
            <w:vAlign w:val="center"/>
          </w:tcPr>
          <w:p w14:paraId="550D774F" w14:textId="34C4FA37" w:rsidR="003E674E" w:rsidRPr="003E674E" w:rsidRDefault="003E674E" w:rsidP="007E0095">
            <w:pPr>
              <w:spacing w:before="60" w:after="60" w:line="240" w:lineRule="auto"/>
              <w:jc w:val="center"/>
              <w:rPr>
                <w:rFonts w:ascii="Arial" w:eastAsia="Times New Roman" w:hAnsi="Arial" w:cs="Arial"/>
                <w:i/>
                <w:color w:val="76923C"/>
                <w:sz w:val="24"/>
                <w:szCs w:val="24"/>
              </w:rPr>
            </w:pPr>
            <w:r w:rsidRPr="003E674E">
              <w:rPr>
                <w:rFonts w:ascii="Arial" w:hAnsi="Arial" w:cs="Arial"/>
                <w:bCs/>
                <w:kern w:val="2"/>
                <w:sz w:val="24"/>
                <w:szCs w:val="24"/>
                <w14:ligatures w14:val="standardContextual"/>
              </w:rPr>
              <w:t xml:space="preserve">Naujo </w:t>
            </w:r>
            <w:r w:rsidR="009B66A0">
              <w:rPr>
                <w:rFonts w:ascii="Arial" w:hAnsi="Arial" w:cs="Arial"/>
                <w:bCs/>
                <w:kern w:val="2"/>
                <w:sz w:val="24"/>
                <w:szCs w:val="24"/>
                <w14:ligatures w14:val="standardContextual"/>
              </w:rPr>
              <w:t>vertikalaus platforminio keltuvo, skirto žmonių su judėjimo negalia transportavimui įrengimas/</w:t>
            </w:r>
            <w:r w:rsidR="009B66A0">
              <w:rPr>
                <w:rFonts w:ascii="Arial" w:hAnsi="Arial" w:cs="Arial"/>
                <w:b/>
                <w:bCs/>
                <w:sz w:val="24"/>
                <w:szCs w:val="24"/>
                <w:lang w:eastAsia="lt-LT"/>
              </w:rPr>
              <w:t xml:space="preserve"> </w:t>
            </w:r>
            <w:r w:rsidRPr="003E674E">
              <w:rPr>
                <w:rFonts w:ascii="Arial" w:hAnsi="Arial" w:cs="Arial"/>
                <w:bCs/>
                <w:kern w:val="2"/>
                <w:sz w:val="24"/>
                <w:szCs w:val="24"/>
                <w14:ligatures w14:val="standardContextual"/>
              </w:rPr>
              <w:t>montavimo darbai</w:t>
            </w:r>
            <w:r w:rsidR="00126E16">
              <w:rPr>
                <w:rFonts w:ascii="Arial" w:hAnsi="Arial" w:cs="Arial"/>
                <w:bCs/>
                <w:kern w:val="2"/>
                <w:sz w:val="24"/>
                <w:szCs w:val="24"/>
                <w14:ligatures w14:val="standardContextual"/>
              </w:rPr>
              <w:t>, įskaitant</w:t>
            </w:r>
            <w:r w:rsidR="007E0095">
              <w:rPr>
                <w:rFonts w:ascii="Arial" w:hAnsi="Arial" w:cs="Arial"/>
                <w:bCs/>
                <w:kern w:val="2"/>
                <w:sz w:val="24"/>
                <w:szCs w:val="24"/>
                <w14:ligatures w14:val="standardContextual"/>
              </w:rPr>
              <w:t xml:space="preserve"> </w:t>
            </w:r>
            <w:r w:rsidR="007E0095" w:rsidRPr="007E0095">
              <w:rPr>
                <w:rFonts w:ascii="Arial" w:hAnsi="Arial" w:cs="Arial"/>
                <w:bCs/>
                <w:kern w:val="2"/>
                <w:sz w:val="24"/>
                <w:szCs w:val="24"/>
                <w14:ligatures w14:val="standardContextual"/>
              </w:rPr>
              <w:t>derinim</w:t>
            </w:r>
            <w:r w:rsidR="007E0095">
              <w:rPr>
                <w:rFonts w:ascii="Arial" w:hAnsi="Arial" w:cs="Arial"/>
                <w:bCs/>
                <w:kern w:val="2"/>
                <w:sz w:val="24"/>
                <w:szCs w:val="24"/>
                <w14:ligatures w14:val="standardContextual"/>
              </w:rPr>
              <w:t xml:space="preserve">ą, </w:t>
            </w:r>
            <w:r w:rsidR="007E0095" w:rsidRPr="007E0095">
              <w:rPr>
                <w:rFonts w:ascii="Arial" w:hAnsi="Arial" w:cs="Arial"/>
                <w:bCs/>
                <w:kern w:val="2"/>
                <w:sz w:val="24"/>
                <w:szCs w:val="24"/>
                <w14:ligatures w14:val="standardContextual"/>
              </w:rPr>
              <w:t>paleidim</w:t>
            </w:r>
            <w:r w:rsidR="007E0095">
              <w:rPr>
                <w:rFonts w:ascii="Arial" w:hAnsi="Arial" w:cs="Arial"/>
                <w:bCs/>
                <w:kern w:val="2"/>
                <w:sz w:val="24"/>
                <w:szCs w:val="24"/>
                <w14:ligatures w14:val="standardContextual"/>
              </w:rPr>
              <w:t>ą</w:t>
            </w:r>
            <w:r w:rsidR="007E0095" w:rsidRPr="007E0095">
              <w:rPr>
                <w:rFonts w:ascii="Arial" w:hAnsi="Arial" w:cs="Arial"/>
                <w:bCs/>
                <w:kern w:val="2"/>
                <w:sz w:val="24"/>
                <w:szCs w:val="24"/>
                <w14:ligatures w14:val="standardContextual"/>
              </w:rPr>
              <w:t xml:space="preserve"> ir pridavim</w:t>
            </w:r>
            <w:r w:rsidR="007E0095">
              <w:rPr>
                <w:rFonts w:ascii="Arial" w:hAnsi="Arial" w:cs="Arial"/>
                <w:bCs/>
                <w:kern w:val="2"/>
                <w:sz w:val="24"/>
                <w:szCs w:val="24"/>
                <w14:ligatures w14:val="standardContextual"/>
              </w:rPr>
              <w:t>ą</w:t>
            </w:r>
            <w:r w:rsidR="007E0095" w:rsidRPr="007E0095">
              <w:rPr>
                <w:rFonts w:ascii="Arial" w:hAnsi="Arial" w:cs="Arial"/>
                <w:bCs/>
                <w:kern w:val="2"/>
                <w:sz w:val="24"/>
                <w:szCs w:val="24"/>
                <w14:ligatures w14:val="standardContextual"/>
              </w:rPr>
              <w:t xml:space="preserve"> įgaliotai įstaigai</w:t>
            </w:r>
            <w:r w:rsidR="007E0095">
              <w:rPr>
                <w:rFonts w:ascii="Arial" w:hAnsi="Arial" w:cs="Arial"/>
                <w:bCs/>
                <w:kern w:val="2"/>
                <w:sz w:val="24"/>
                <w:szCs w:val="24"/>
                <w14:ligatures w14:val="standardContextual"/>
              </w:rPr>
              <w:t xml:space="preserve"> bei </w:t>
            </w:r>
            <w:r w:rsidR="00126E16">
              <w:rPr>
                <w:rFonts w:ascii="Arial" w:hAnsi="Arial" w:cs="Arial"/>
                <w:bCs/>
                <w:kern w:val="2"/>
                <w:sz w:val="24"/>
                <w:szCs w:val="24"/>
                <w14:ligatures w14:val="standardContextual"/>
              </w:rPr>
              <w:t>darbuotojų apmokymus naudotis įranga</w:t>
            </w:r>
          </w:p>
        </w:tc>
        <w:tc>
          <w:tcPr>
            <w:tcW w:w="1977" w:type="dxa"/>
          </w:tcPr>
          <w:p w14:paraId="00A700AC" w14:textId="150F68CD" w:rsidR="003E674E" w:rsidRPr="003E674E" w:rsidRDefault="003E674E" w:rsidP="003E674E">
            <w:pPr>
              <w:spacing w:before="60" w:after="60" w:line="240" w:lineRule="auto"/>
              <w:jc w:val="center"/>
              <w:rPr>
                <w:rFonts w:ascii="Arial" w:eastAsia="Times New Roman" w:hAnsi="Arial" w:cs="Arial"/>
                <w:b/>
                <w:bCs/>
                <w:iCs/>
                <w:sz w:val="24"/>
                <w:szCs w:val="24"/>
              </w:rPr>
            </w:pPr>
            <w:r w:rsidRPr="003E674E">
              <w:rPr>
                <w:rFonts w:ascii="Arial" w:eastAsia="Times New Roman" w:hAnsi="Arial" w:cs="Arial"/>
                <w:b/>
                <w:bCs/>
                <w:iCs/>
                <w:sz w:val="24"/>
                <w:szCs w:val="24"/>
              </w:rPr>
              <w:t>1</w:t>
            </w:r>
          </w:p>
        </w:tc>
        <w:tc>
          <w:tcPr>
            <w:tcW w:w="1469" w:type="dxa"/>
          </w:tcPr>
          <w:p w14:paraId="21D17A56" w14:textId="77777777" w:rsidR="003E674E" w:rsidRPr="003E674E" w:rsidRDefault="003E674E" w:rsidP="003E674E">
            <w:pPr>
              <w:spacing w:before="60" w:after="60" w:line="240" w:lineRule="auto"/>
              <w:ind w:firstLine="41"/>
              <w:rPr>
                <w:rFonts w:ascii="Arial" w:eastAsia="Times New Roman" w:hAnsi="Arial" w:cs="Arial"/>
                <w:sz w:val="24"/>
                <w:szCs w:val="24"/>
              </w:rPr>
            </w:pPr>
          </w:p>
        </w:tc>
        <w:tc>
          <w:tcPr>
            <w:tcW w:w="1386" w:type="dxa"/>
          </w:tcPr>
          <w:p w14:paraId="7C4F0364" w14:textId="77777777" w:rsidR="003E674E" w:rsidRPr="00D01E26" w:rsidRDefault="003E674E" w:rsidP="003E674E">
            <w:pPr>
              <w:spacing w:before="60" w:after="60" w:line="240" w:lineRule="auto"/>
              <w:ind w:firstLine="41"/>
              <w:rPr>
                <w:rFonts w:ascii="Arial" w:eastAsia="Times New Roman" w:hAnsi="Arial" w:cs="Arial"/>
                <w:sz w:val="24"/>
                <w:szCs w:val="24"/>
              </w:rPr>
            </w:pPr>
          </w:p>
        </w:tc>
      </w:tr>
      <w:tr w:rsidR="003E674E" w:rsidRPr="00D01E26" w14:paraId="00EDD70A" w14:textId="77777777" w:rsidTr="004767B8">
        <w:tc>
          <w:tcPr>
            <w:tcW w:w="762" w:type="dxa"/>
          </w:tcPr>
          <w:p w14:paraId="13CBB5A9" w14:textId="419F476E" w:rsidR="003E674E" w:rsidRPr="00D01E26" w:rsidRDefault="003E674E" w:rsidP="003E674E">
            <w:pPr>
              <w:spacing w:before="60" w:after="60" w:line="240" w:lineRule="auto"/>
              <w:jc w:val="center"/>
              <w:rPr>
                <w:rFonts w:ascii="Arial" w:eastAsia="Times New Roman" w:hAnsi="Arial" w:cs="Arial"/>
                <w:b/>
                <w:sz w:val="24"/>
                <w:szCs w:val="24"/>
              </w:rPr>
            </w:pPr>
            <w:r>
              <w:rPr>
                <w:rFonts w:ascii="Arial" w:eastAsia="Times New Roman" w:hAnsi="Arial" w:cs="Arial"/>
                <w:b/>
                <w:sz w:val="24"/>
                <w:szCs w:val="24"/>
              </w:rPr>
              <w:t>3.</w:t>
            </w:r>
          </w:p>
        </w:tc>
        <w:tc>
          <w:tcPr>
            <w:tcW w:w="4055" w:type="dxa"/>
            <w:tcBorders>
              <w:top w:val="single" w:sz="4" w:space="0" w:color="auto"/>
              <w:left w:val="single" w:sz="4" w:space="0" w:color="auto"/>
              <w:bottom w:val="single" w:sz="4" w:space="0" w:color="auto"/>
              <w:right w:val="single" w:sz="4" w:space="0" w:color="auto"/>
            </w:tcBorders>
            <w:vAlign w:val="center"/>
          </w:tcPr>
          <w:p w14:paraId="0FCF8EC6" w14:textId="77777777" w:rsidR="009B66A0" w:rsidRDefault="009B66A0" w:rsidP="003E674E">
            <w:pPr>
              <w:spacing w:before="60" w:after="60" w:line="240" w:lineRule="auto"/>
              <w:jc w:val="center"/>
              <w:rPr>
                <w:rFonts w:ascii="Arial" w:hAnsi="Arial" w:cs="Arial"/>
                <w:kern w:val="2"/>
                <w:sz w:val="24"/>
                <w:szCs w:val="24"/>
                <w14:ligatures w14:val="standardContextual"/>
              </w:rPr>
            </w:pPr>
            <w:r w:rsidRPr="003E674E">
              <w:rPr>
                <w:rFonts w:ascii="Arial" w:hAnsi="Arial" w:cs="Arial"/>
                <w:bCs/>
                <w:kern w:val="2"/>
                <w:sz w:val="24"/>
                <w:szCs w:val="24"/>
                <w14:ligatures w14:val="standardContextual"/>
              </w:rPr>
              <w:t>Nauj</w:t>
            </w:r>
            <w:r>
              <w:rPr>
                <w:rFonts w:ascii="Arial" w:hAnsi="Arial" w:cs="Arial"/>
                <w:bCs/>
                <w:kern w:val="2"/>
                <w:sz w:val="24"/>
                <w:szCs w:val="24"/>
                <w14:ligatures w14:val="standardContextual"/>
              </w:rPr>
              <w:t>as</w:t>
            </w:r>
            <w:r w:rsidRPr="003E674E">
              <w:rPr>
                <w:rFonts w:ascii="Arial" w:hAnsi="Arial" w:cs="Arial"/>
                <w:bCs/>
                <w:kern w:val="2"/>
                <w:sz w:val="24"/>
                <w:szCs w:val="24"/>
                <w14:ligatures w14:val="standardContextual"/>
              </w:rPr>
              <w:t xml:space="preserve"> </w:t>
            </w:r>
            <w:r>
              <w:rPr>
                <w:rFonts w:ascii="Arial" w:hAnsi="Arial" w:cs="Arial"/>
                <w:bCs/>
                <w:kern w:val="2"/>
                <w:sz w:val="24"/>
                <w:szCs w:val="24"/>
                <w14:ligatures w14:val="standardContextual"/>
              </w:rPr>
              <w:t>vertikalus platforminis keltuvas, skirtas žmonių su judėjimo negalia transportavimui</w:t>
            </w:r>
            <w:r w:rsidR="003E674E" w:rsidRPr="003E674E">
              <w:rPr>
                <w:rFonts w:ascii="Arial" w:hAnsi="Arial" w:cs="Arial"/>
                <w:kern w:val="2"/>
                <w:sz w:val="24"/>
                <w:szCs w:val="24"/>
                <w14:ligatures w14:val="standardContextual"/>
              </w:rPr>
              <w:t xml:space="preserve"> </w:t>
            </w:r>
          </w:p>
          <w:p w14:paraId="0904C2DB" w14:textId="03E8880A" w:rsidR="003E674E" w:rsidRPr="003E674E" w:rsidRDefault="003E674E" w:rsidP="003E674E">
            <w:pPr>
              <w:spacing w:before="60" w:after="60" w:line="240" w:lineRule="auto"/>
              <w:jc w:val="center"/>
              <w:rPr>
                <w:rFonts w:ascii="Arial" w:eastAsia="Times New Roman" w:hAnsi="Arial" w:cs="Arial"/>
                <w:i/>
                <w:color w:val="76923C"/>
                <w:sz w:val="24"/>
                <w:szCs w:val="24"/>
              </w:rPr>
            </w:pPr>
            <w:r w:rsidRPr="003E674E">
              <w:rPr>
                <w:rFonts w:ascii="Arial" w:hAnsi="Arial" w:cs="Arial"/>
                <w:kern w:val="2"/>
                <w:sz w:val="24"/>
                <w:szCs w:val="24"/>
                <w14:ligatures w14:val="standardContextual"/>
              </w:rPr>
              <w:t>(</w:t>
            </w:r>
            <w:r w:rsidR="009B66A0" w:rsidRPr="009B66A0">
              <w:rPr>
                <w:rFonts w:ascii="Arial" w:hAnsi="Arial" w:cs="Arial"/>
                <w:i/>
                <w:iCs/>
                <w:color w:val="EE0000"/>
                <w:kern w:val="2"/>
                <w:sz w:val="24"/>
                <w:szCs w:val="24"/>
                <w14:ligatures w14:val="standardContextual"/>
              </w:rPr>
              <w:t>Tiekėjas turi</w:t>
            </w:r>
            <w:r w:rsidR="009B66A0" w:rsidRPr="009B66A0">
              <w:rPr>
                <w:rFonts w:ascii="Arial" w:hAnsi="Arial" w:cs="Arial"/>
                <w:color w:val="EE0000"/>
                <w:kern w:val="2"/>
                <w:sz w:val="24"/>
                <w:szCs w:val="24"/>
                <w14:ligatures w14:val="standardContextual"/>
              </w:rPr>
              <w:t xml:space="preserve"> </w:t>
            </w:r>
            <w:r w:rsidRPr="003E674E">
              <w:rPr>
                <w:rFonts w:ascii="Arial" w:hAnsi="Arial" w:cs="Arial"/>
                <w:i/>
                <w:color w:val="FF0000"/>
                <w:kern w:val="2"/>
                <w:sz w:val="24"/>
                <w:szCs w:val="24"/>
                <w14:ligatures w14:val="standardContextual"/>
              </w:rPr>
              <w:t xml:space="preserve">nurodyti siūlomo </w:t>
            </w:r>
            <w:r w:rsidR="009B66A0">
              <w:rPr>
                <w:rFonts w:ascii="Arial" w:hAnsi="Arial" w:cs="Arial"/>
                <w:i/>
                <w:color w:val="FF0000"/>
                <w:kern w:val="2"/>
                <w:sz w:val="24"/>
                <w:szCs w:val="24"/>
                <w14:ligatures w14:val="standardContextual"/>
              </w:rPr>
              <w:t xml:space="preserve">keltuvo gamintoją ir </w:t>
            </w:r>
            <w:r w:rsidRPr="003E674E">
              <w:rPr>
                <w:rFonts w:ascii="Arial" w:hAnsi="Arial" w:cs="Arial"/>
                <w:i/>
                <w:color w:val="FF0000"/>
                <w:kern w:val="2"/>
                <w:sz w:val="24"/>
                <w:szCs w:val="24"/>
                <w14:ligatures w14:val="standardContextual"/>
              </w:rPr>
              <w:t>modelį</w:t>
            </w:r>
            <w:r w:rsidRPr="003E674E">
              <w:rPr>
                <w:rFonts w:ascii="Arial" w:hAnsi="Arial" w:cs="Arial"/>
                <w:kern w:val="2"/>
                <w:sz w:val="24"/>
                <w:szCs w:val="24"/>
                <w14:ligatures w14:val="standardContextual"/>
              </w:rPr>
              <w:t>)</w:t>
            </w:r>
          </w:p>
        </w:tc>
        <w:tc>
          <w:tcPr>
            <w:tcW w:w="1977" w:type="dxa"/>
          </w:tcPr>
          <w:p w14:paraId="16B3F05A" w14:textId="0B343DC4" w:rsidR="003E674E" w:rsidRPr="003E674E" w:rsidRDefault="003E674E" w:rsidP="003E674E">
            <w:pPr>
              <w:spacing w:before="60" w:after="60" w:line="240" w:lineRule="auto"/>
              <w:jc w:val="center"/>
              <w:rPr>
                <w:rFonts w:ascii="Arial" w:eastAsia="Times New Roman" w:hAnsi="Arial" w:cs="Arial"/>
                <w:b/>
                <w:bCs/>
                <w:iCs/>
                <w:sz w:val="24"/>
                <w:szCs w:val="24"/>
              </w:rPr>
            </w:pPr>
            <w:r w:rsidRPr="003E674E">
              <w:rPr>
                <w:rFonts w:ascii="Arial" w:eastAsia="Times New Roman" w:hAnsi="Arial" w:cs="Arial"/>
                <w:b/>
                <w:bCs/>
                <w:iCs/>
                <w:sz w:val="24"/>
                <w:szCs w:val="24"/>
              </w:rPr>
              <w:t>1</w:t>
            </w:r>
          </w:p>
        </w:tc>
        <w:tc>
          <w:tcPr>
            <w:tcW w:w="1469" w:type="dxa"/>
          </w:tcPr>
          <w:p w14:paraId="1018674B" w14:textId="77777777" w:rsidR="003E674E" w:rsidRPr="003E674E" w:rsidRDefault="003E674E" w:rsidP="003E674E">
            <w:pPr>
              <w:spacing w:before="60" w:after="60" w:line="240" w:lineRule="auto"/>
              <w:ind w:firstLine="41"/>
              <w:rPr>
                <w:rFonts w:ascii="Arial" w:eastAsia="Times New Roman" w:hAnsi="Arial" w:cs="Arial"/>
                <w:sz w:val="24"/>
                <w:szCs w:val="24"/>
              </w:rPr>
            </w:pPr>
          </w:p>
        </w:tc>
        <w:tc>
          <w:tcPr>
            <w:tcW w:w="1386" w:type="dxa"/>
          </w:tcPr>
          <w:p w14:paraId="133F5D60" w14:textId="77777777" w:rsidR="003E674E" w:rsidRPr="00D01E26" w:rsidRDefault="003E674E" w:rsidP="003E674E">
            <w:pPr>
              <w:spacing w:before="60" w:after="60" w:line="240" w:lineRule="auto"/>
              <w:ind w:firstLine="41"/>
              <w:rPr>
                <w:rFonts w:ascii="Arial" w:eastAsia="Times New Roman" w:hAnsi="Arial" w:cs="Arial"/>
                <w:sz w:val="24"/>
                <w:szCs w:val="24"/>
              </w:rPr>
            </w:pPr>
          </w:p>
        </w:tc>
      </w:tr>
      <w:tr w:rsidR="003E674E" w:rsidRPr="00D01E26" w14:paraId="51DE6AE5" w14:textId="77777777" w:rsidTr="004D6336">
        <w:tc>
          <w:tcPr>
            <w:tcW w:w="762" w:type="dxa"/>
          </w:tcPr>
          <w:p w14:paraId="5AD3FAFE"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6102B991" w14:textId="6057CE76" w:rsidR="003E674E" w:rsidRPr="003E674E" w:rsidRDefault="003E674E" w:rsidP="003E674E">
            <w:pPr>
              <w:spacing w:before="60" w:after="60" w:line="240" w:lineRule="auto"/>
              <w:ind w:firstLine="41"/>
              <w:jc w:val="right"/>
              <w:rPr>
                <w:rFonts w:ascii="Arial" w:eastAsia="Times New Roman" w:hAnsi="Arial" w:cs="Arial"/>
                <w:sz w:val="24"/>
                <w:szCs w:val="24"/>
              </w:rPr>
            </w:pPr>
            <w:r w:rsidRPr="003E674E">
              <w:rPr>
                <w:rFonts w:ascii="Arial" w:eastAsia="Times New Roman" w:hAnsi="Arial" w:cs="Arial"/>
                <w:b/>
                <w:sz w:val="24"/>
                <w:szCs w:val="24"/>
              </w:rPr>
              <w:t xml:space="preserve">Pasiūlymo kaina </w:t>
            </w:r>
            <w:r w:rsidRPr="003E674E">
              <w:rPr>
                <w:rFonts w:ascii="Arial" w:eastAsia="Times New Roman" w:hAnsi="Arial" w:cs="Arial"/>
                <w:b/>
                <w:iCs/>
                <w:sz w:val="24"/>
                <w:szCs w:val="24"/>
              </w:rPr>
              <w:t>EUR</w:t>
            </w:r>
            <w:r w:rsidRPr="003E674E">
              <w:rPr>
                <w:rFonts w:ascii="Arial" w:eastAsia="Times New Roman" w:hAnsi="Arial" w:cs="Arial"/>
                <w:b/>
                <w:sz w:val="24"/>
                <w:szCs w:val="24"/>
              </w:rPr>
              <w:t xml:space="preserve"> be PVM</w:t>
            </w:r>
          </w:p>
        </w:tc>
        <w:tc>
          <w:tcPr>
            <w:tcW w:w="1386" w:type="dxa"/>
          </w:tcPr>
          <w:p w14:paraId="4095E77D"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r w:rsidR="003E674E" w:rsidRPr="00D01E26" w14:paraId="602F33EB" w14:textId="77777777" w:rsidTr="008926F0">
        <w:tc>
          <w:tcPr>
            <w:tcW w:w="762" w:type="dxa"/>
          </w:tcPr>
          <w:p w14:paraId="5CB7ADC7"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4C827310" w14:textId="45E3D50D" w:rsidR="003E674E" w:rsidRPr="00D01E26" w:rsidRDefault="003E674E" w:rsidP="003E674E">
            <w:pPr>
              <w:spacing w:before="60" w:after="60" w:line="240" w:lineRule="auto"/>
              <w:ind w:firstLine="41"/>
              <w:jc w:val="right"/>
              <w:rPr>
                <w:rFonts w:ascii="Arial" w:eastAsia="Times New Roman" w:hAnsi="Arial" w:cs="Arial"/>
                <w:sz w:val="24"/>
                <w:szCs w:val="24"/>
              </w:rPr>
            </w:pPr>
            <w:r w:rsidRPr="00D01E26">
              <w:rPr>
                <w:rFonts w:ascii="Arial" w:eastAsia="Times New Roman" w:hAnsi="Arial" w:cs="Arial"/>
                <w:b/>
                <w:sz w:val="24"/>
                <w:szCs w:val="24"/>
              </w:rPr>
              <w:t xml:space="preserve">PVM </w:t>
            </w:r>
            <w:r w:rsidRPr="00D01E26">
              <w:rPr>
                <w:rFonts w:ascii="Arial" w:eastAsia="Times New Roman" w:hAnsi="Arial" w:cs="Arial"/>
                <w:i/>
                <w:sz w:val="24"/>
                <w:szCs w:val="24"/>
              </w:rPr>
              <w:t xml:space="preserve">(pildoma, jei taikoma) </w:t>
            </w:r>
          </w:p>
        </w:tc>
        <w:tc>
          <w:tcPr>
            <w:tcW w:w="1386" w:type="dxa"/>
          </w:tcPr>
          <w:p w14:paraId="4384FEC9"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r w:rsidR="003E674E" w:rsidRPr="00D01E26" w14:paraId="66788E56" w14:textId="77777777" w:rsidTr="00281BA1">
        <w:tc>
          <w:tcPr>
            <w:tcW w:w="762" w:type="dxa"/>
          </w:tcPr>
          <w:p w14:paraId="0DE7A27B" w14:textId="77777777" w:rsidR="003E674E" w:rsidRPr="00D01E26" w:rsidRDefault="003E674E" w:rsidP="003E674E">
            <w:pPr>
              <w:spacing w:before="60" w:after="60" w:line="240" w:lineRule="auto"/>
              <w:ind w:hanging="22"/>
              <w:jc w:val="center"/>
              <w:rPr>
                <w:rFonts w:ascii="Arial" w:eastAsia="Times New Roman" w:hAnsi="Arial" w:cs="Arial"/>
                <w:b/>
                <w:sz w:val="24"/>
                <w:szCs w:val="24"/>
              </w:rPr>
            </w:pPr>
          </w:p>
        </w:tc>
        <w:tc>
          <w:tcPr>
            <w:tcW w:w="7501" w:type="dxa"/>
            <w:gridSpan w:val="3"/>
          </w:tcPr>
          <w:p w14:paraId="5E03984B" w14:textId="77777777" w:rsidR="003E674E" w:rsidRPr="00D01E26" w:rsidRDefault="003E674E" w:rsidP="003E674E">
            <w:pPr>
              <w:spacing w:before="60" w:after="60" w:line="240" w:lineRule="auto"/>
              <w:jc w:val="right"/>
              <w:rPr>
                <w:rFonts w:ascii="Arial" w:eastAsia="Times New Roman" w:hAnsi="Arial" w:cs="Arial"/>
                <w:b/>
                <w:sz w:val="24"/>
                <w:szCs w:val="24"/>
              </w:rPr>
            </w:pPr>
            <w:r w:rsidRPr="00D01E26">
              <w:rPr>
                <w:rFonts w:ascii="Arial" w:eastAsia="Times New Roman" w:hAnsi="Arial" w:cs="Arial"/>
                <w:b/>
                <w:sz w:val="24"/>
                <w:szCs w:val="24"/>
              </w:rPr>
              <w:t xml:space="preserve">Pasiūlymo kaina </w:t>
            </w:r>
            <w:r w:rsidRPr="00D01E26">
              <w:rPr>
                <w:rFonts w:ascii="Arial" w:eastAsia="Times New Roman" w:hAnsi="Arial" w:cs="Arial"/>
                <w:b/>
                <w:iCs/>
                <w:sz w:val="24"/>
                <w:szCs w:val="24"/>
              </w:rPr>
              <w:t>EUR</w:t>
            </w:r>
            <w:r w:rsidRPr="00D01E26">
              <w:rPr>
                <w:rFonts w:ascii="Arial" w:eastAsia="Times New Roman" w:hAnsi="Arial" w:cs="Arial"/>
                <w:b/>
                <w:sz w:val="24"/>
                <w:szCs w:val="24"/>
              </w:rPr>
              <w:t xml:space="preserve"> su PVM</w:t>
            </w:r>
            <w:r w:rsidRPr="00D01E26">
              <w:rPr>
                <w:rFonts w:ascii="Arial" w:eastAsia="Times New Roman" w:hAnsi="Arial" w:cs="Arial"/>
                <w:b/>
                <w:sz w:val="24"/>
                <w:szCs w:val="24"/>
                <w:vertAlign w:val="superscript"/>
              </w:rPr>
              <w:footnoteReference w:id="1"/>
            </w:r>
            <w:r w:rsidRPr="00D01E26">
              <w:rPr>
                <w:rFonts w:ascii="Arial" w:eastAsia="Times New Roman" w:hAnsi="Arial" w:cs="Arial"/>
                <w:b/>
                <w:sz w:val="24"/>
                <w:szCs w:val="24"/>
              </w:rPr>
              <w:t xml:space="preserve"> </w:t>
            </w:r>
          </w:p>
        </w:tc>
        <w:tc>
          <w:tcPr>
            <w:tcW w:w="1386" w:type="dxa"/>
          </w:tcPr>
          <w:p w14:paraId="4AF6506F" w14:textId="77777777" w:rsidR="003E674E" w:rsidRPr="00D01E26" w:rsidRDefault="003E674E" w:rsidP="003E674E">
            <w:pPr>
              <w:spacing w:before="60" w:after="60" w:line="240" w:lineRule="auto"/>
              <w:ind w:firstLine="41"/>
              <w:jc w:val="center"/>
              <w:rPr>
                <w:rFonts w:ascii="Arial" w:eastAsia="Times New Roman" w:hAnsi="Arial" w:cs="Arial"/>
                <w:sz w:val="24"/>
                <w:szCs w:val="24"/>
              </w:rPr>
            </w:pPr>
          </w:p>
        </w:tc>
      </w:tr>
    </w:tbl>
    <w:p w14:paraId="46488C75" w14:textId="46B919AD" w:rsidR="00852EC9" w:rsidRDefault="002816E7" w:rsidP="00D20DF2">
      <w:pPr>
        <w:spacing w:after="0" w:line="240" w:lineRule="auto"/>
        <w:ind w:right="-755"/>
        <w:jc w:val="both"/>
        <w:rPr>
          <w:rFonts w:ascii="Arial" w:eastAsia="Times New Roman" w:hAnsi="Arial" w:cs="Arial"/>
          <w:b/>
          <w:bCs/>
          <w:noProof/>
          <w:sz w:val="24"/>
          <w:szCs w:val="24"/>
        </w:rPr>
      </w:pPr>
      <w:r w:rsidRPr="002F2966">
        <w:rPr>
          <w:rFonts w:ascii="Arial" w:eastAsia="Times New Roman" w:hAnsi="Arial" w:cs="Arial"/>
          <w:b/>
          <w:bCs/>
          <w:noProof/>
          <w:sz w:val="24"/>
          <w:szCs w:val="24"/>
        </w:rPr>
        <w:t>Pastab</w:t>
      </w:r>
      <w:r w:rsidR="00852EC9">
        <w:rPr>
          <w:rFonts w:ascii="Arial" w:eastAsia="Times New Roman" w:hAnsi="Arial" w:cs="Arial"/>
          <w:b/>
          <w:bCs/>
          <w:noProof/>
          <w:sz w:val="24"/>
          <w:szCs w:val="24"/>
        </w:rPr>
        <w:t>os</w:t>
      </w:r>
      <w:r w:rsidR="007D4F7C">
        <w:rPr>
          <w:rFonts w:ascii="Arial" w:eastAsia="Times New Roman" w:hAnsi="Arial" w:cs="Arial"/>
          <w:b/>
          <w:bCs/>
          <w:noProof/>
          <w:sz w:val="24"/>
          <w:szCs w:val="24"/>
        </w:rPr>
        <w:t>:</w:t>
      </w:r>
      <w:r w:rsidR="00332469">
        <w:rPr>
          <w:rFonts w:ascii="Arial" w:eastAsia="Times New Roman" w:hAnsi="Arial" w:cs="Arial"/>
          <w:b/>
          <w:bCs/>
          <w:noProof/>
          <w:sz w:val="24"/>
          <w:szCs w:val="24"/>
        </w:rPr>
        <w:tab/>
      </w:r>
    </w:p>
    <w:p w14:paraId="03A575DC" w14:textId="014F9658" w:rsidR="00852EC9" w:rsidRDefault="00852EC9" w:rsidP="00D20DF2">
      <w:pPr>
        <w:spacing w:after="0" w:line="240" w:lineRule="auto"/>
        <w:ind w:right="-755"/>
        <w:jc w:val="both"/>
        <w:rPr>
          <w:rFonts w:ascii="Arial" w:eastAsia="Times New Roman" w:hAnsi="Arial" w:cs="Arial"/>
          <w:b/>
          <w:bCs/>
          <w:noProof/>
          <w:sz w:val="24"/>
          <w:szCs w:val="24"/>
        </w:rPr>
      </w:pPr>
      <w:r>
        <w:rPr>
          <w:rFonts w:ascii="Arial" w:eastAsia="Times New Roman" w:hAnsi="Arial" w:cs="Arial"/>
          <w:noProof/>
          <w:sz w:val="24"/>
          <w:szCs w:val="24"/>
        </w:rPr>
        <w:t>1.</w:t>
      </w:r>
      <w:r w:rsidRPr="00CE048D">
        <w:rPr>
          <w:rFonts w:ascii="Arial" w:eastAsia="Times New Roman" w:hAnsi="Arial" w:cs="Arial"/>
          <w:b/>
          <w:bCs/>
          <w:noProof/>
          <w:sz w:val="24"/>
          <w:szCs w:val="24"/>
        </w:rPr>
        <w:t xml:space="preserve">Tiekėjui pateikus didesnę pasiūlymo kainą, nei nurodyta </w:t>
      </w:r>
      <w:r w:rsidR="00126E16">
        <w:rPr>
          <w:rFonts w:ascii="Arial" w:eastAsia="Times New Roman" w:hAnsi="Arial" w:cs="Arial"/>
          <w:b/>
          <w:bCs/>
          <w:noProof/>
          <w:sz w:val="24"/>
          <w:szCs w:val="24"/>
        </w:rPr>
        <w:t xml:space="preserve">Specialiųjų sąlygų </w:t>
      </w:r>
      <w:r w:rsidRPr="001B3D0B">
        <w:rPr>
          <w:rFonts w:ascii="Arial" w:eastAsia="Times New Roman" w:hAnsi="Arial" w:cs="Arial"/>
          <w:b/>
          <w:bCs/>
          <w:noProof/>
          <w:sz w:val="24"/>
          <w:szCs w:val="24"/>
        </w:rPr>
        <w:t xml:space="preserve"> </w:t>
      </w:r>
      <w:r w:rsidR="001B3D0B" w:rsidRPr="001B3D0B">
        <w:rPr>
          <w:rFonts w:ascii="Arial" w:eastAsia="Times New Roman" w:hAnsi="Arial" w:cs="Arial"/>
          <w:b/>
          <w:bCs/>
          <w:noProof/>
          <w:sz w:val="24"/>
          <w:szCs w:val="24"/>
        </w:rPr>
        <w:t>2</w:t>
      </w:r>
      <w:r w:rsidRPr="001B3D0B">
        <w:rPr>
          <w:rFonts w:ascii="Arial" w:eastAsia="Times New Roman" w:hAnsi="Arial" w:cs="Arial"/>
          <w:b/>
          <w:bCs/>
          <w:noProof/>
          <w:sz w:val="24"/>
          <w:szCs w:val="24"/>
        </w:rPr>
        <w:t xml:space="preserve"> priede „Techninė specifikacija“ tiekėjo pasiūlymas bus atmestas.</w:t>
      </w:r>
    </w:p>
    <w:p w14:paraId="47ACDE17" w14:textId="2C864A92" w:rsidR="00314765" w:rsidRPr="00126E16" w:rsidRDefault="00126E16" w:rsidP="00314765">
      <w:pPr>
        <w:spacing w:after="0" w:line="240" w:lineRule="auto"/>
        <w:ind w:right="-755"/>
        <w:jc w:val="both"/>
        <w:rPr>
          <w:rFonts w:ascii="Arial" w:eastAsia="Times New Roman" w:hAnsi="Arial" w:cs="Arial"/>
          <w:b/>
          <w:bCs/>
          <w:noProof/>
          <w:sz w:val="24"/>
          <w:szCs w:val="24"/>
          <w:lang w:val="en-US"/>
        </w:rPr>
      </w:pPr>
      <w:r>
        <w:rPr>
          <w:rFonts w:ascii="Arial" w:eastAsia="Times New Roman" w:hAnsi="Arial" w:cs="Arial"/>
          <w:b/>
          <w:bCs/>
          <w:noProof/>
          <w:sz w:val="24"/>
          <w:szCs w:val="24"/>
        </w:rPr>
        <w:lastRenderedPageBreak/>
        <w:t xml:space="preserve">2. Į Pasiūlymo kainą </w:t>
      </w:r>
      <w:r w:rsidR="00916F0A">
        <w:rPr>
          <w:rFonts w:ascii="Arial" w:eastAsia="Times New Roman" w:hAnsi="Arial" w:cs="Arial"/>
          <w:b/>
          <w:bCs/>
          <w:noProof/>
          <w:sz w:val="24"/>
          <w:szCs w:val="24"/>
        </w:rPr>
        <w:t xml:space="preserve">EUR </w:t>
      </w:r>
      <w:r>
        <w:rPr>
          <w:rFonts w:ascii="Arial" w:eastAsia="Times New Roman" w:hAnsi="Arial" w:cs="Arial"/>
          <w:b/>
          <w:bCs/>
          <w:noProof/>
          <w:sz w:val="24"/>
          <w:szCs w:val="24"/>
        </w:rPr>
        <w:t>be PVM turi būti įskaitytos visos Specialiųjų sąlygų 2 priedo „Techninė specifikacija“ 1 punkte nurodytos prekės/paslaugos/darbai, taip pat</w:t>
      </w:r>
      <w:r w:rsidR="00314765" w:rsidRPr="00085B70">
        <w:rPr>
          <w:rFonts w:ascii="Arial" w:eastAsia="Times New Roman" w:hAnsi="Arial" w:cs="Arial"/>
          <w:noProof/>
          <w:sz w:val="24"/>
          <w:szCs w:val="24"/>
          <w:lang w:val="en-US"/>
        </w:rPr>
        <w:t xml:space="preserve"> </w:t>
      </w:r>
      <w:r w:rsidR="00314765" w:rsidRPr="00126E16">
        <w:rPr>
          <w:rFonts w:ascii="Arial" w:eastAsia="Times New Roman" w:hAnsi="Arial" w:cs="Arial"/>
          <w:b/>
          <w:bCs/>
          <w:noProof/>
          <w:sz w:val="24"/>
          <w:szCs w:val="24"/>
          <w:lang w:val="en-US"/>
        </w:rPr>
        <w:t>visi tiekėjo mokami muitai, mokesčiai, išskyrus PVM, ir visos tiekėjo patiriamos su pasiūlymo rengimu ir su pirkimo sutarties vykdymu susijusios išlaidos (atsiskaitymo dokumentų pateikimo per informacinę sistemą SABIS išlaidos, prekių pristatymo ir galimos visos kitos išlaidos).</w:t>
      </w:r>
    </w:p>
    <w:p w14:paraId="090A6482" w14:textId="0F3A0756" w:rsidR="00082CF4" w:rsidRDefault="00314765" w:rsidP="00D20DF2">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t>3</w:t>
      </w:r>
      <w:r w:rsidR="00852EC9">
        <w:rPr>
          <w:rFonts w:ascii="Arial" w:eastAsia="Times New Roman" w:hAnsi="Arial" w:cs="Arial"/>
          <w:noProof/>
          <w:sz w:val="24"/>
          <w:szCs w:val="24"/>
        </w:rPr>
        <w:t>.</w:t>
      </w:r>
      <w:r w:rsidR="002816E7" w:rsidRPr="0041193F">
        <w:rPr>
          <w:rFonts w:ascii="Arial" w:eastAsia="Times New Roman" w:hAnsi="Arial" w:cs="Arial"/>
          <w:noProof/>
          <w:sz w:val="24"/>
          <w:szCs w:val="24"/>
        </w:rPr>
        <w:t xml:space="preserve">Tais atvejais, kai pagal galiojančius teisės aktus tiekėjui nereikia mokėti pridėtinės vertės mokesčio (PVM), jis </w:t>
      </w:r>
      <w:r w:rsidR="002816E7" w:rsidRPr="00882BE6">
        <w:rPr>
          <w:rFonts w:ascii="Arial" w:eastAsia="Times New Roman" w:hAnsi="Arial" w:cs="Arial"/>
          <w:b/>
          <w:bCs/>
          <w:noProof/>
          <w:sz w:val="24"/>
          <w:szCs w:val="24"/>
        </w:rPr>
        <w:t>nurodo priežastis</w:t>
      </w:r>
      <w:r w:rsidR="002816E7" w:rsidRPr="0041193F">
        <w:rPr>
          <w:rFonts w:ascii="Arial" w:eastAsia="Times New Roman" w:hAnsi="Arial" w:cs="Arial"/>
          <w:noProof/>
          <w:sz w:val="24"/>
          <w:szCs w:val="24"/>
        </w:rPr>
        <w:t>, dėl kurių nemoka šio mokesčio</w:t>
      </w:r>
      <w:r w:rsidR="007D4F7C">
        <w:rPr>
          <w:rFonts w:ascii="Arial" w:eastAsia="Times New Roman" w:hAnsi="Arial" w:cs="Arial"/>
          <w:noProof/>
          <w:sz w:val="24"/>
          <w:szCs w:val="24"/>
        </w:rPr>
        <w:t>, ir pasiūlyme kainas nurodo be PVM</w:t>
      </w:r>
      <w:r w:rsidR="00085B70">
        <w:rPr>
          <w:rFonts w:ascii="Arial" w:eastAsia="Times New Roman" w:hAnsi="Arial" w:cs="Arial"/>
          <w:noProof/>
          <w:sz w:val="24"/>
          <w:szCs w:val="24"/>
        </w:rPr>
        <w:t>.</w:t>
      </w:r>
    </w:p>
    <w:p w14:paraId="6BB508ED" w14:textId="59DBD449" w:rsidR="00085B70" w:rsidRDefault="00085B70" w:rsidP="00D20DF2">
      <w:pPr>
        <w:spacing w:after="0" w:line="240" w:lineRule="auto"/>
        <w:ind w:right="-755"/>
        <w:jc w:val="both"/>
        <w:rPr>
          <w:rFonts w:ascii="Arial" w:eastAsia="Times New Roman" w:hAnsi="Arial" w:cs="Arial"/>
          <w:noProof/>
          <w:sz w:val="24"/>
          <w:szCs w:val="24"/>
        </w:rPr>
      </w:pPr>
    </w:p>
    <w:p w14:paraId="61A4A0A1" w14:textId="5F1453C8" w:rsidR="002816E7" w:rsidRPr="00332469" w:rsidRDefault="00082CF4" w:rsidP="00D20DF2">
      <w:pPr>
        <w:spacing w:after="0" w:line="240" w:lineRule="auto"/>
        <w:ind w:right="-755"/>
        <w:jc w:val="both"/>
        <w:rPr>
          <w:rFonts w:ascii="Arial" w:eastAsia="Times New Roman" w:hAnsi="Arial" w:cs="Arial"/>
          <w:b/>
          <w:bCs/>
          <w:noProof/>
          <w:sz w:val="24"/>
          <w:szCs w:val="24"/>
        </w:rPr>
      </w:pPr>
      <w:r w:rsidRPr="00082CF4">
        <w:rPr>
          <w:rFonts w:ascii="Arial" w:eastAsia="Times New Roman" w:hAnsi="Arial" w:cs="Arial"/>
          <w:b/>
          <w:bCs/>
          <w:noProof/>
          <w:sz w:val="24"/>
          <w:szCs w:val="24"/>
        </w:rPr>
        <w:t>Paaiškinimas:</w:t>
      </w:r>
      <w:r>
        <w:rPr>
          <w:rFonts w:ascii="Arial" w:eastAsia="Times New Roman" w:hAnsi="Arial" w:cs="Arial"/>
          <w:noProof/>
          <w:sz w:val="24"/>
          <w:szCs w:val="24"/>
        </w:rPr>
        <w:t>_____________________________________________________________</w:t>
      </w:r>
    </w:p>
    <w:p w14:paraId="0D5344DA" w14:textId="77777777" w:rsidR="007D4F7C" w:rsidRDefault="007D4F7C" w:rsidP="00332469">
      <w:pPr>
        <w:spacing w:after="0" w:line="240" w:lineRule="auto"/>
        <w:ind w:right="-755" w:firstLine="720"/>
        <w:jc w:val="both"/>
        <w:rPr>
          <w:rFonts w:ascii="Arial" w:eastAsia="Times New Roman" w:hAnsi="Arial" w:cs="Arial"/>
          <w:noProof/>
          <w:sz w:val="24"/>
          <w:szCs w:val="24"/>
        </w:rPr>
      </w:pPr>
    </w:p>
    <w:p w14:paraId="03B330CF" w14:textId="255ED2B7" w:rsidR="002816E7" w:rsidRPr="009B66A0" w:rsidRDefault="007D4F7C" w:rsidP="00332469">
      <w:pPr>
        <w:spacing w:after="0" w:line="240" w:lineRule="auto"/>
        <w:ind w:right="-755"/>
        <w:jc w:val="both"/>
        <w:rPr>
          <w:rFonts w:ascii="Arial" w:eastAsia="Times New Roman" w:hAnsi="Arial" w:cs="Arial"/>
          <w:b/>
          <w:bCs/>
          <w:noProof/>
          <w:sz w:val="24"/>
          <w:szCs w:val="24"/>
        </w:rPr>
      </w:pPr>
      <w:r w:rsidRPr="009B66A0">
        <w:rPr>
          <w:rFonts w:ascii="Arial" w:eastAsia="Times New Roman" w:hAnsi="Arial" w:cs="Arial"/>
          <w:b/>
          <w:bCs/>
          <w:noProof/>
          <w:sz w:val="24"/>
          <w:szCs w:val="24"/>
        </w:rPr>
        <w:t>Teikėjo s</w:t>
      </w:r>
      <w:r w:rsidR="002816E7" w:rsidRPr="009B66A0">
        <w:rPr>
          <w:rFonts w:ascii="Arial" w:eastAsia="Times New Roman" w:hAnsi="Arial" w:cs="Arial"/>
          <w:b/>
          <w:bCs/>
          <w:noProof/>
          <w:sz w:val="24"/>
          <w:szCs w:val="24"/>
        </w:rPr>
        <w:t>iūlomos prekės / paslaugos / darbai visiškai atitinka pirkimo dokumentuose nurodytus reikalavimus.</w:t>
      </w:r>
    </w:p>
    <w:p w14:paraId="4F619906" w14:textId="77777777" w:rsidR="00804EA6" w:rsidRPr="0041193F" w:rsidRDefault="00804EA6" w:rsidP="00332469">
      <w:pPr>
        <w:spacing w:after="0" w:line="240" w:lineRule="auto"/>
        <w:ind w:right="-755"/>
        <w:jc w:val="both"/>
        <w:rPr>
          <w:rFonts w:ascii="Arial" w:eastAsia="Times New Roman" w:hAnsi="Arial" w:cs="Arial"/>
          <w:noProof/>
          <w:sz w:val="24"/>
          <w:szCs w:val="24"/>
        </w:rPr>
      </w:pPr>
    </w:p>
    <w:p w14:paraId="0C643365" w14:textId="088AA58F" w:rsidR="002816E7" w:rsidRDefault="00804EA6" w:rsidP="00804EA6">
      <w:pPr>
        <w:spacing w:after="0" w:line="240" w:lineRule="auto"/>
        <w:ind w:right="-755"/>
        <w:jc w:val="both"/>
        <w:rPr>
          <w:rFonts w:ascii="Arial" w:eastAsia="Times New Roman" w:hAnsi="Arial" w:cs="Arial"/>
          <w:noProof/>
          <w:sz w:val="24"/>
          <w:szCs w:val="24"/>
        </w:rPr>
      </w:pPr>
      <w:r>
        <w:rPr>
          <w:rFonts w:ascii="Arial" w:eastAsia="Times New Roman" w:hAnsi="Arial" w:cs="Arial"/>
          <w:noProof/>
          <w:sz w:val="24"/>
          <w:szCs w:val="24"/>
        </w:rPr>
        <w:t xml:space="preserve">Pasiūlymas galioja ne trumpiau </w:t>
      </w:r>
      <w:r w:rsidRPr="00882BE6">
        <w:rPr>
          <w:rFonts w:ascii="Arial" w:eastAsia="Times New Roman" w:hAnsi="Arial" w:cs="Arial"/>
          <w:noProof/>
          <w:sz w:val="24"/>
          <w:szCs w:val="24"/>
        </w:rPr>
        <w:t xml:space="preserve">kaip </w:t>
      </w:r>
      <w:r w:rsidR="00882BE6" w:rsidRPr="00882BE6">
        <w:rPr>
          <w:rFonts w:ascii="Arial" w:eastAsia="Times New Roman" w:hAnsi="Arial" w:cs="Arial"/>
          <w:noProof/>
          <w:sz w:val="24"/>
          <w:szCs w:val="24"/>
        </w:rPr>
        <w:t>9</w:t>
      </w:r>
      <w:r w:rsidRPr="00882BE6">
        <w:rPr>
          <w:rFonts w:ascii="Arial" w:eastAsia="Times New Roman" w:hAnsi="Arial" w:cs="Arial"/>
          <w:noProof/>
          <w:sz w:val="24"/>
          <w:szCs w:val="24"/>
        </w:rPr>
        <w:t>0</w:t>
      </w:r>
      <w:r>
        <w:rPr>
          <w:rFonts w:ascii="Arial" w:eastAsia="Times New Roman" w:hAnsi="Arial" w:cs="Arial"/>
          <w:noProof/>
          <w:sz w:val="24"/>
          <w:szCs w:val="24"/>
        </w:rPr>
        <w:t xml:space="preserve"> kalendorinių dienų nuo pasiūlymų pateikimo termino pabaigos.</w:t>
      </w:r>
    </w:p>
    <w:p w14:paraId="6E97B14A" w14:textId="77777777" w:rsidR="009B01E9" w:rsidRDefault="009B01E9" w:rsidP="00804EA6">
      <w:pPr>
        <w:spacing w:after="0" w:line="240" w:lineRule="auto"/>
        <w:ind w:right="-755"/>
        <w:jc w:val="both"/>
        <w:rPr>
          <w:rFonts w:ascii="Arial" w:eastAsia="Times New Roman" w:hAnsi="Arial" w:cs="Arial"/>
          <w:noProof/>
          <w:sz w:val="24"/>
          <w:szCs w:val="24"/>
        </w:rPr>
      </w:pPr>
    </w:p>
    <w:p w14:paraId="4617A28E" w14:textId="26E0BF51" w:rsidR="00804EA6" w:rsidRPr="00832139" w:rsidRDefault="00F61CB3" w:rsidP="00804EA6">
      <w:pPr>
        <w:spacing w:after="0" w:line="240" w:lineRule="auto"/>
        <w:ind w:firstLine="720"/>
        <w:jc w:val="center"/>
        <w:rPr>
          <w:rFonts w:ascii="Arial" w:eastAsia="Times New Roman" w:hAnsi="Arial" w:cs="Arial"/>
          <w:b/>
          <w:bCs/>
          <w:noProof/>
          <w:sz w:val="24"/>
          <w:szCs w:val="24"/>
        </w:rPr>
      </w:pPr>
      <w:r>
        <w:rPr>
          <w:rFonts w:ascii="Arial" w:eastAsia="Times New Roman" w:hAnsi="Arial" w:cs="Arial"/>
          <w:b/>
          <w:bCs/>
          <w:noProof/>
          <w:sz w:val="24"/>
          <w:szCs w:val="24"/>
        </w:rPr>
        <w:t>5</w:t>
      </w:r>
      <w:r w:rsidR="00804EA6" w:rsidRPr="00832139">
        <w:rPr>
          <w:rFonts w:ascii="Arial" w:eastAsia="Times New Roman" w:hAnsi="Arial" w:cs="Arial"/>
          <w:b/>
          <w:bCs/>
          <w:noProof/>
          <w:sz w:val="24"/>
          <w:szCs w:val="24"/>
        </w:rPr>
        <w:t>. KITA INFORMACIJA</w:t>
      </w:r>
    </w:p>
    <w:p w14:paraId="31C76259" w14:textId="77777777" w:rsidR="00804EA6" w:rsidRPr="0041193F" w:rsidRDefault="00804EA6" w:rsidP="00804EA6">
      <w:pPr>
        <w:spacing w:after="0" w:line="240" w:lineRule="auto"/>
        <w:ind w:right="-755"/>
        <w:jc w:val="both"/>
        <w:rPr>
          <w:rFonts w:ascii="Arial" w:eastAsia="Times New Roman" w:hAnsi="Arial" w:cs="Arial"/>
          <w:noProof/>
          <w:sz w:val="24"/>
          <w:szCs w:val="24"/>
        </w:rPr>
      </w:pPr>
    </w:p>
    <w:p w14:paraId="7B145406" w14:textId="77777777" w:rsidR="002816E7" w:rsidRPr="0041193F" w:rsidRDefault="002816E7" w:rsidP="00332469">
      <w:pPr>
        <w:spacing w:after="0" w:line="240" w:lineRule="auto"/>
        <w:ind w:right="-755"/>
        <w:jc w:val="both"/>
        <w:rPr>
          <w:rFonts w:ascii="Arial" w:eastAsia="Times New Roman" w:hAnsi="Arial" w:cs="Arial"/>
          <w:noProof/>
          <w:sz w:val="24"/>
          <w:szCs w:val="24"/>
        </w:rPr>
      </w:pPr>
      <w:r w:rsidRPr="0041193F">
        <w:rPr>
          <w:rFonts w:ascii="Arial" w:eastAsia="Times New Roman" w:hAnsi="Arial" w:cs="Arial"/>
          <w:noProof/>
          <w:sz w:val="24"/>
          <w:szCs w:val="24"/>
        </w:rPr>
        <w:t>Kartu su pasiūlymu pateikiami šie dokumentai:</w:t>
      </w:r>
    </w:p>
    <w:p w14:paraId="55E85C12" w14:textId="77777777" w:rsidR="002816E7" w:rsidRPr="0041193F" w:rsidRDefault="002816E7" w:rsidP="002816E7">
      <w:pPr>
        <w:spacing w:after="0" w:line="240" w:lineRule="auto"/>
        <w:ind w:firstLine="720"/>
        <w:jc w:val="both"/>
        <w:rPr>
          <w:rFonts w:ascii="Arial" w:eastAsia="Times New Roman" w:hAnsi="Arial" w:cs="Arial"/>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533"/>
        <w:gridCol w:w="2126"/>
        <w:gridCol w:w="2443"/>
      </w:tblGrid>
      <w:tr w:rsidR="002816E7" w:rsidRPr="0041193F" w14:paraId="3FF67E9A" w14:textId="77777777" w:rsidTr="00332469">
        <w:tc>
          <w:tcPr>
            <w:tcW w:w="674" w:type="dxa"/>
            <w:tcBorders>
              <w:top w:val="single" w:sz="4" w:space="0" w:color="auto"/>
              <w:left w:val="single" w:sz="4" w:space="0" w:color="auto"/>
              <w:bottom w:val="single" w:sz="4" w:space="0" w:color="auto"/>
              <w:right w:val="single" w:sz="4" w:space="0" w:color="auto"/>
            </w:tcBorders>
            <w:vAlign w:val="center"/>
            <w:hideMark/>
          </w:tcPr>
          <w:p w14:paraId="4E20FBF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Eil.Nr.</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26F6CB3"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Pateiktų dokumentų pavadinimas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AA08C9"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Dokumento puslapių skaičius</w:t>
            </w:r>
          </w:p>
        </w:tc>
        <w:tc>
          <w:tcPr>
            <w:tcW w:w="2443" w:type="dxa"/>
            <w:tcBorders>
              <w:top w:val="single" w:sz="4" w:space="0" w:color="auto"/>
              <w:left w:val="single" w:sz="4" w:space="0" w:color="auto"/>
              <w:bottom w:val="single" w:sz="4" w:space="0" w:color="auto"/>
              <w:right w:val="single" w:sz="4" w:space="0" w:color="auto"/>
            </w:tcBorders>
            <w:vAlign w:val="center"/>
            <w:hideMark/>
          </w:tcPr>
          <w:p w14:paraId="011FE73B" w14:textId="77777777" w:rsidR="002816E7" w:rsidRPr="0041193F" w:rsidRDefault="002816E7" w:rsidP="002F0DE5">
            <w:pPr>
              <w:spacing w:after="0" w:line="240" w:lineRule="auto"/>
              <w:jc w:val="center"/>
              <w:rPr>
                <w:rFonts w:ascii="Arial" w:eastAsia="Times New Roman" w:hAnsi="Arial" w:cs="Arial"/>
                <w:noProof/>
                <w:sz w:val="24"/>
                <w:szCs w:val="24"/>
              </w:rPr>
            </w:pPr>
            <w:r w:rsidRPr="0041193F">
              <w:rPr>
                <w:rFonts w:ascii="Arial" w:eastAsia="Times New Roman" w:hAnsi="Arial" w:cs="Arial"/>
                <w:noProof/>
                <w:sz w:val="24"/>
                <w:szCs w:val="24"/>
              </w:rPr>
              <w:t>Ar dokumentas konfidencialus (taip/ne)</w:t>
            </w:r>
          </w:p>
        </w:tc>
      </w:tr>
      <w:tr w:rsidR="002816E7" w:rsidRPr="0041193F" w14:paraId="03FB5922" w14:textId="77777777" w:rsidTr="00332469">
        <w:tc>
          <w:tcPr>
            <w:tcW w:w="674" w:type="dxa"/>
            <w:tcBorders>
              <w:top w:val="single" w:sz="4" w:space="0" w:color="auto"/>
              <w:left w:val="single" w:sz="4" w:space="0" w:color="auto"/>
              <w:bottom w:val="single" w:sz="4" w:space="0" w:color="auto"/>
              <w:right w:val="single" w:sz="4" w:space="0" w:color="auto"/>
            </w:tcBorders>
          </w:tcPr>
          <w:p w14:paraId="6E63AE50"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01232C9A"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D72B5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7497F0BC" w14:textId="77777777" w:rsidR="002816E7" w:rsidRPr="0041193F" w:rsidRDefault="002816E7" w:rsidP="002F0DE5">
            <w:pPr>
              <w:spacing w:after="0" w:line="240" w:lineRule="auto"/>
              <w:jc w:val="both"/>
              <w:rPr>
                <w:rFonts w:ascii="Arial" w:eastAsia="Times New Roman" w:hAnsi="Arial" w:cs="Arial"/>
                <w:noProof/>
                <w:sz w:val="24"/>
                <w:szCs w:val="24"/>
              </w:rPr>
            </w:pPr>
          </w:p>
        </w:tc>
      </w:tr>
      <w:tr w:rsidR="002816E7" w:rsidRPr="0041193F" w14:paraId="57468374" w14:textId="77777777" w:rsidTr="00332469">
        <w:tc>
          <w:tcPr>
            <w:tcW w:w="674" w:type="dxa"/>
            <w:tcBorders>
              <w:top w:val="single" w:sz="4" w:space="0" w:color="auto"/>
              <w:left w:val="single" w:sz="4" w:space="0" w:color="auto"/>
              <w:bottom w:val="single" w:sz="4" w:space="0" w:color="auto"/>
              <w:right w:val="single" w:sz="4" w:space="0" w:color="auto"/>
            </w:tcBorders>
          </w:tcPr>
          <w:p w14:paraId="5C971224" w14:textId="77777777" w:rsidR="002816E7" w:rsidRPr="0041193F" w:rsidRDefault="002816E7" w:rsidP="002F0DE5">
            <w:pPr>
              <w:spacing w:after="0" w:line="240" w:lineRule="auto"/>
              <w:jc w:val="center"/>
              <w:rPr>
                <w:rFonts w:ascii="Arial" w:eastAsia="Times New Roman" w:hAnsi="Arial" w:cs="Arial"/>
                <w:noProof/>
                <w:sz w:val="24"/>
                <w:szCs w:val="24"/>
              </w:rPr>
            </w:pPr>
          </w:p>
        </w:tc>
        <w:tc>
          <w:tcPr>
            <w:tcW w:w="4533" w:type="dxa"/>
            <w:tcBorders>
              <w:top w:val="single" w:sz="4" w:space="0" w:color="auto"/>
              <w:left w:val="single" w:sz="4" w:space="0" w:color="auto"/>
              <w:bottom w:val="single" w:sz="4" w:space="0" w:color="auto"/>
              <w:right w:val="single" w:sz="4" w:space="0" w:color="auto"/>
            </w:tcBorders>
          </w:tcPr>
          <w:p w14:paraId="2A9FD009"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FFCC4C2" w14:textId="77777777" w:rsidR="002816E7" w:rsidRPr="0041193F" w:rsidRDefault="002816E7" w:rsidP="002F0DE5">
            <w:pPr>
              <w:spacing w:after="0" w:line="240" w:lineRule="auto"/>
              <w:jc w:val="both"/>
              <w:rPr>
                <w:rFonts w:ascii="Arial" w:eastAsia="Times New Roman" w:hAnsi="Arial" w:cs="Arial"/>
                <w:noProof/>
                <w:sz w:val="24"/>
                <w:szCs w:val="24"/>
              </w:rPr>
            </w:pPr>
          </w:p>
        </w:tc>
        <w:tc>
          <w:tcPr>
            <w:tcW w:w="2443" w:type="dxa"/>
            <w:tcBorders>
              <w:top w:val="single" w:sz="4" w:space="0" w:color="auto"/>
              <w:left w:val="single" w:sz="4" w:space="0" w:color="auto"/>
              <w:bottom w:val="single" w:sz="4" w:space="0" w:color="auto"/>
              <w:right w:val="single" w:sz="4" w:space="0" w:color="auto"/>
            </w:tcBorders>
          </w:tcPr>
          <w:p w14:paraId="2F151800" w14:textId="77777777" w:rsidR="002816E7" w:rsidRPr="0041193F" w:rsidRDefault="002816E7" w:rsidP="002F0DE5">
            <w:pPr>
              <w:spacing w:after="0" w:line="240" w:lineRule="auto"/>
              <w:jc w:val="both"/>
              <w:rPr>
                <w:rFonts w:ascii="Arial" w:eastAsia="Times New Roman" w:hAnsi="Arial" w:cs="Arial"/>
                <w:noProof/>
                <w:sz w:val="24"/>
                <w:szCs w:val="24"/>
              </w:rPr>
            </w:pPr>
          </w:p>
        </w:tc>
      </w:tr>
    </w:tbl>
    <w:p w14:paraId="56C92FAA" w14:textId="77777777" w:rsidR="002816E7" w:rsidRPr="0041193F" w:rsidRDefault="002816E7" w:rsidP="002816E7">
      <w:pPr>
        <w:spacing w:after="0" w:line="240" w:lineRule="auto"/>
        <w:jc w:val="both"/>
        <w:rPr>
          <w:rFonts w:ascii="Arial" w:eastAsia="Times New Roman" w:hAnsi="Arial" w:cs="Arial"/>
          <w:noProof/>
          <w:sz w:val="24"/>
          <w:szCs w:val="24"/>
        </w:rPr>
      </w:pPr>
    </w:p>
    <w:p w14:paraId="7F366445" w14:textId="1A517D90" w:rsidR="002816E7" w:rsidRPr="0041193F" w:rsidRDefault="002816E7" w:rsidP="00332469">
      <w:pPr>
        <w:spacing w:after="0" w:line="240" w:lineRule="auto"/>
        <w:ind w:right="-755"/>
        <w:jc w:val="both"/>
        <w:rPr>
          <w:rFonts w:ascii="Arial" w:eastAsia="Times New Roman" w:hAnsi="Arial" w:cs="Arial"/>
          <w:noProof/>
          <w:sz w:val="24"/>
          <w:szCs w:val="24"/>
        </w:rPr>
      </w:pPr>
      <w:r w:rsidRPr="00332469">
        <w:rPr>
          <w:rFonts w:ascii="Arial" w:eastAsia="Times New Roman" w:hAnsi="Arial" w:cs="Arial"/>
          <w:b/>
          <w:bCs/>
          <w:noProof/>
          <w:sz w:val="24"/>
          <w:szCs w:val="24"/>
        </w:rPr>
        <w:t>Pastaba</w:t>
      </w:r>
      <w:r w:rsidR="00332469">
        <w:rPr>
          <w:rFonts w:ascii="Arial" w:eastAsia="Times New Roman" w:hAnsi="Arial" w:cs="Arial"/>
          <w:b/>
          <w:bCs/>
          <w:noProof/>
          <w:sz w:val="24"/>
          <w:szCs w:val="24"/>
        </w:rPr>
        <w:t>:</w:t>
      </w:r>
      <w:r w:rsidRPr="0041193F">
        <w:rPr>
          <w:rFonts w:ascii="Arial" w:eastAsia="Times New Roman" w:hAnsi="Arial" w:cs="Arial"/>
          <w:noProof/>
          <w:sz w:val="24"/>
          <w:szCs w:val="24"/>
        </w:rPr>
        <w:t xml:space="preserve"> Tiekėjui nenurodžius, kokia informacija yra konfidenciali, laikoma, kad konfidencialios informacijos pasiūlyme nėra. Informacija, kurią skelbti dalyvius įpareigoja Lietuvos Respublikos viešųjų pirkimų įstatymas, negali būti nurodoma kaip konfidenciali.</w:t>
      </w:r>
    </w:p>
    <w:p w14:paraId="64B1B143" w14:textId="77777777" w:rsidR="002816E7" w:rsidRPr="0041193F" w:rsidRDefault="002816E7" w:rsidP="002816E7">
      <w:pPr>
        <w:spacing w:after="0" w:line="240" w:lineRule="auto"/>
        <w:rPr>
          <w:rFonts w:ascii="Arial" w:eastAsia="Times New Roman" w:hAnsi="Arial" w:cs="Arial"/>
          <w:strike/>
          <w:noProof/>
          <w:sz w:val="24"/>
          <w:szCs w:val="24"/>
        </w:rPr>
      </w:pPr>
    </w:p>
    <w:p w14:paraId="61E581B2" w14:textId="77777777" w:rsidR="00A042DC" w:rsidRPr="00D01E26" w:rsidRDefault="00A042DC" w:rsidP="00A042DC">
      <w:pPr>
        <w:spacing w:before="60" w:after="60" w:line="240" w:lineRule="auto"/>
        <w:jc w:val="both"/>
        <w:rPr>
          <w:rFonts w:ascii="Arial" w:eastAsia="Times New Roman" w:hAnsi="Arial" w:cs="Arial"/>
          <w:sz w:val="24"/>
          <w:szCs w:val="24"/>
        </w:rPr>
      </w:pPr>
      <w:bookmarkStart w:id="2" w:name="_Hlk156299930"/>
      <w:r w:rsidRPr="00D01E26">
        <w:rPr>
          <w:rFonts w:ascii="Arial" w:eastAsia="Times New Roman" w:hAnsi="Arial" w:cs="Arial"/>
          <w:sz w:val="24"/>
          <w:szCs w:val="24"/>
        </w:rPr>
        <w:t>Pasirašydamas šį pasiūlymą, tvirtintu, kad:</w:t>
      </w:r>
    </w:p>
    <w:p w14:paraId="3CAD61A1"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hAnsi="Arial" w:cs="Arial"/>
          <w:sz w:val="24"/>
          <w:szCs w:val="24"/>
        </w:rPr>
        <w:t>pasiūlymo dokumentuose pateikti duomenys yra tikri;</w:t>
      </w:r>
    </w:p>
    <w:p w14:paraId="628740C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visiškai atitinka Pirkimo dokumentuose nustatytus reikalavimus;</w:t>
      </w:r>
    </w:p>
    <w:p w14:paraId="79CC92E4" w14:textId="77777777" w:rsidR="00A042DC" w:rsidRPr="00D01E26" w:rsidRDefault="00A042DC" w:rsidP="00A042DC">
      <w:pPr>
        <w:numPr>
          <w:ilvl w:val="0"/>
          <w:numId w:val="1"/>
        </w:numPr>
        <w:tabs>
          <w:tab w:val="left" w:pos="426"/>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sutinku su visomis Pirkimo dokumentuose nustatytomis sąlygomis;</w:t>
      </w:r>
    </w:p>
    <w:p w14:paraId="0FD669DE" w14:textId="77777777" w:rsidR="00A042DC" w:rsidRPr="00D01E26" w:rsidRDefault="00A042DC" w:rsidP="00A042DC">
      <w:pPr>
        <w:numPr>
          <w:ilvl w:val="0"/>
          <w:numId w:val="1"/>
        </w:numPr>
        <w:tabs>
          <w:tab w:val="left" w:pos="426"/>
          <w:tab w:val="left" w:pos="567"/>
        </w:tabs>
        <w:spacing w:before="60" w:after="60" w:line="240" w:lineRule="auto"/>
        <w:ind w:left="142"/>
        <w:contextualSpacing/>
        <w:jc w:val="both"/>
        <w:rPr>
          <w:rFonts w:ascii="Arial" w:eastAsia="Times New Roman" w:hAnsi="Arial" w:cs="Arial"/>
          <w:sz w:val="24"/>
          <w:szCs w:val="24"/>
        </w:rPr>
      </w:pPr>
      <w:r w:rsidRPr="00D01E26">
        <w:rPr>
          <w:rFonts w:ascii="Arial" w:eastAsia="Times New Roman" w:hAnsi="Arial" w:cs="Arial"/>
          <w:sz w:val="24"/>
          <w:szCs w:val="24"/>
        </w:rPr>
        <w:t>siūlomas pirkimo objektas nekelia grėsmės nacionaliniam saugumui.</w:t>
      </w:r>
    </w:p>
    <w:p w14:paraId="0FEA3D78" w14:textId="77777777" w:rsidR="002816E7" w:rsidRPr="0041193F" w:rsidRDefault="002816E7" w:rsidP="002816E7">
      <w:pPr>
        <w:spacing w:after="0" w:line="240" w:lineRule="auto"/>
        <w:rPr>
          <w:rFonts w:ascii="Arial" w:eastAsia="Times New Roman" w:hAnsi="Arial" w:cs="Arial"/>
          <w:noProof/>
          <w:sz w:val="24"/>
          <w:szCs w:val="24"/>
        </w:rPr>
      </w:pPr>
    </w:p>
    <w:tbl>
      <w:tblPr>
        <w:tblW w:w="9781" w:type="dxa"/>
        <w:tblLayout w:type="fixed"/>
        <w:tblLook w:val="01E0" w:firstRow="1" w:lastRow="1" w:firstColumn="1" w:lastColumn="1" w:noHBand="0" w:noVBand="0"/>
      </w:tblPr>
      <w:tblGrid>
        <w:gridCol w:w="3686"/>
        <w:gridCol w:w="425"/>
        <w:gridCol w:w="2126"/>
        <w:gridCol w:w="417"/>
        <w:gridCol w:w="3127"/>
      </w:tblGrid>
      <w:tr w:rsidR="002816E7" w:rsidRPr="0041193F" w14:paraId="0FD84F12" w14:textId="77777777" w:rsidTr="00332469">
        <w:trPr>
          <w:trHeight w:val="220"/>
        </w:trPr>
        <w:tc>
          <w:tcPr>
            <w:tcW w:w="3686" w:type="dxa"/>
            <w:tcBorders>
              <w:top w:val="nil"/>
              <w:left w:val="nil"/>
              <w:bottom w:val="single" w:sz="4" w:space="0" w:color="auto"/>
              <w:right w:val="nil"/>
            </w:tcBorders>
          </w:tcPr>
          <w:p w14:paraId="2844EE2D" w14:textId="77777777" w:rsidR="002816E7" w:rsidRPr="0041193F" w:rsidRDefault="002816E7" w:rsidP="002F0DE5">
            <w:pPr>
              <w:spacing w:after="0" w:line="240" w:lineRule="auto"/>
              <w:rPr>
                <w:rFonts w:ascii="Arial" w:eastAsia="Times New Roman" w:hAnsi="Arial" w:cs="Arial"/>
                <w:noProof/>
                <w:sz w:val="24"/>
                <w:szCs w:val="24"/>
              </w:rPr>
            </w:pPr>
          </w:p>
        </w:tc>
        <w:tc>
          <w:tcPr>
            <w:tcW w:w="425" w:type="dxa"/>
          </w:tcPr>
          <w:p w14:paraId="7771F60F"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nil"/>
              <w:left w:val="nil"/>
              <w:bottom w:val="single" w:sz="4" w:space="0" w:color="auto"/>
              <w:right w:val="nil"/>
            </w:tcBorders>
          </w:tcPr>
          <w:p w14:paraId="69F982C0"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417" w:type="dxa"/>
          </w:tcPr>
          <w:p w14:paraId="2419EFC5"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nil"/>
              <w:left w:val="nil"/>
              <w:bottom w:val="single" w:sz="4" w:space="0" w:color="auto"/>
              <w:right w:val="nil"/>
            </w:tcBorders>
          </w:tcPr>
          <w:p w14:paraId="12102140" w14:textId="77777777" w:rsidR="002816E7" w:rsidRPr="0041193F" w:rsidRDefault="002816E7" w:rsidP="002F0DE5">
            <w:pPr>
              <w:spacing w:after="0" w:line="240" w:lineRule="auto"/>
              <w:ind w:right="-1"/>
              <w:jc w:val="right"/>
              <w:rPr>
                <w:rFonts w:ascii="Arial" w:eastAsia="Times New Roman" w:hAnsi="Arial" w:cs="Arial"/>
                <w:noProof/>
                <w:sz w:val="24"/>
                <w:szCs w:val="24"/>
              </w:rPr>
            </w:pPr>
          </w:p>
        </w:tc>
      </w:tr>
      <w:tr w:rsidR="002816E7" w:rsidRPr="0041193F" w14:paraId="0F1908C1" w14:textId="77777777" w:rsidTr="00332469">
        <w:trPr>
          <w:trHeight w:val="143"/>
        </w:trPr>
        <w:tc>
          <w:tcPr>
            <w:tcW w:w="3686" w:type="dxa"/>
            <w:tcBorders>
              <w:top w:val="single" w:sz="4" w:space="0" w:color="auto"/>
              <w:left w:val="nil"/>
              <w:bottom w:val="nil"/>
              <w:right w:val="nil"/>
            </w:tcBorders>
            <w:hideMark/>
          </w:tcPr>
          <w:p w14:paraId="785E2F91" w14:textId="77777777" w:rsidR="002816E7" w:rsidRPr="0041193F" w:rsidRDefault="002816E7" w:rsidP="002F0DE5">
            <w:pPr>
              <w:suppressAutoHyphens/>
              <w:autoSpaceDE w:val="0"/>
              <w:autoSpaceDN w:val="0"/>
              <w:adjustRightInd w:val="0"/>
              <w:spacing w:after="0" w:line="297" w:lineRule="auto"/>
              <w:rPr>
                <w:rFonts w:ascii="Arial" w:eastAsia="Times New Roman" w:hAnsi="Arial" w:cs="Arial"/>
                <w:noProof/>
                <w:position w:val="6"/>
                <w:sz w:val="24"/>
                <w:szCs w:val="24"/>
              </w:rPr>
            </w:pPr>
            <w:r w:rsidRPr="0041193F">
              <w:rPr>
                <w:rFonts w:ascii="Arial" w:eastAsia="Times New Roman" w:hAnsi="Arial" w:cs="Arial"/>
                <w:noProof/>
                <w:position w:val="6"/>
                <w:sz w:val="24"/>
                <w:szCs w:val="24"/>
              </w:rPr>
              <w:t>(tiekėjo arba jo įgalioto asmens pareigų pavadinimas)</w:t>
            </w:r>
          </w:p>
        </w:tc>
        <w:tc>
          <w:tcPr>
            <w:tcW w:w="425" w:type="dxa"/>
          </w:tcPr>
          <w:p w14:paraId="5053B932"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2126" w:type="dxa"/>
            <w:tcBorders>
              <w:top w:val="single" w:sz="4" w:space="0" w:color="auto"/>
              <w:left w:val="nil"/>
              <w:bottom w:val="nil"/>
              <w:right w:val="nil"/>
            </w:tcBorders>
            <w:hideMark/>
          </w:tcPr>
          <w:p w14:paraId="36F4A62E"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(parašas)</w:t>
            </w:r>
            <w:r w:rsidRPr="0041193F">
              <w:rPr>
                <w:rFonts w:ascii="Arial" w:eastAsia="Times New Roman" w:hAnsi="Arial" w:cs="Arial"/>
                <w:noProof/>
                <w:sz w:val="24"/>
                <w:szCs w:val="24"/>
              </w:rPr>
              <w:t xml:space="preserve"> </w:t>
            </w:r>
          </w:p>
        </w:tc>
        <w:tc>
          <w:tcPr>
            <w:tcW w:w="417" w:type="dxa"/>
          </w:tcPr>
          <w:p w14:paraId="62980594" w14:textId="77777777" w:rsidR="002816E7" w:rsidRPr="0041193F" w:rsidRDefault="002816E7" w:rsidP="002F0DE5">
            <w:pPr>
              <w:spacing w:after="0" w:line="240" w:lineRule="auto"/>
              <w:ind w:right="-1"/>
              <w:jc w:val="center"/>
              <w:rPr>
                <w:rFonts w:ascii="Arial" w:eastAsia="Times New Roman" w:hAnsi="Arial" w:cs="Arial"/>
                <w:noProof/>
                <w:sz w:val="24"/>
                <w:szCs w:val="24"/>
              </w:rPr>
            </w:pPr>
          </w:p>
        </w:tc>
        <w:tc>
          <w:tcPr>
            <w:tcW w:w="3127" w:type="dxa"/>
            <w:tcBorders>
              <w:top w:val="single" w:sz="4" w:space="0" w:color="auto"/>
              <w:left w:val="nil"/>
              <w:bottom w:val="nil"/>
              <w:right w:val="nil"/>
            </w:tcBorders>
            <w:hideMark/>
          </w:tcPr>
          <w:p w14:paraId="7D1AFAEB" w14:textId="77777777" w:rsidR="002816E7" w:rsidRPr="0041193F" w:rsidRDefault="002816E7" w:rsidP="002F0DE5">
            <w:pPr>
              <w:spacing w:after="0" w:line="240" w:lineRule="auto"/>
              <w:ind w:right="-1"/>
              <w:jc w:val="center"/>
              <w:rPr>
                <w:rFonts w:ascii="Arial" w:eastAsia="Times New Roman" w:hAnsi="Arial" w:cs="Arial"/>
                <w:noProof/>
                <w:sz w:val="24"/>
                <w:szCs w:val="24"/>
              </w:rPr>
            </w:pPr>
            <w:r w:rsidRPr="0041193F">
              <w:rPr>
                <w:rFonts w:ascii="Arial" w:eastAsia="Times New Roman" w:hAnsi="Arial" w:cs="Arial"/>
                <w:noProof/>
                <w:position w:val="6"/>
                <w:sz w:val="24"/>
                <w:szCs w:val="24"/>
              </w:rPr>
              <w:t>(vardas ir pavardė)</w:t>
            </w:r>
            <w:r w:rsidRPr="0041193F">
              <w:rPr>
                <w:rFonts w:ascii="Arial" w:eastAsia="Times New Roman" w:hAnsi="Arial" w:cs="Arial"/>
                <w:noProof/>
                <w:sz w:val="24"/>
                <w:szCs w:val="24"/>
              </w:rPr>
              <w:t xml:space="preserve"> </w:t>
            </w:r>
          </w:p>
        </w:tc>
      </w:tr>
    </w:tbl>
    <w:p w14:paraId="4E717F7F" w14:textId="77777777" w:rsidR="002816E7" w:rsidRPr="0041193F" w:rsidRDefault="002816E7" w:rsidP="002816E7">
      <w:pPr>
        <w:spacing w:after="0" w:line="240" w:lineRule="auto"/>
        <w:jc w:val="both"/>
        <w:rPr>
          <w:rFonts w:ascii="Arial" w:eastAsia="Times New Roman" w:hAnsi="Arial" w:cs="Arial"/>
          <w:noProof/>
          <w:sz w:val="24"/>
          <w:szCs w:val="24"/>
        </w:rPr>
      </w:pPr>
    </w:p>
    <w:bookmarkEnd w:id="2"/>
    <w:p w14:paraId="019603BB" w14:textId="77777777" w:rsidR="002816E7" w:rsidRPr="0041193F" w:rsidRDefault="002816E7" w:rsidP="002816E7">
      <w:pPr>
        <w:spacing w:after="0" w:line="240" w:lineRule="auto"/>
        <w:jc w:val="both"/>
        <w:rPr>
          <w:rFonts w:ascii="Arial" w:eastAsia="Times New Roman" w:hAnsi="Arial" w:cs="Arial"/>
          <w:noProof/>
          <w:sz w:val="24"/>
          <w:szCs w:val="24"/>
        </w:rPr>
      </w:pPr>
    </w:p>
    <w:p w14:paraId="7EC0850E" w14:textId="77777777" w:rsidR="002816E7" w:rsidRPr="0041193F" w:rsidRDefault="002816E7" w:rsidP="002816E7">
      <w:pPr>
        <w:spacing w:after="0" w:line="240" w:lineRule="auto"/>
        <w:jc w:val="both"/>
        <w:rPr>
          <w:rFonts w:ascii="Arial" w:eastAsia="Times New Roman" w:hAnsi="Arial" w:cs="Arial"/>
          <w:noProof/>
          <w:sz w:val="24"/>
          <w:szCs w:val="24"/>
        </w:rPr>
      </w:pPr>
    </w:p>
    <w:p w14:paraId="3DE44EBE" w14:textId="77777777" w:rsidR="00032E90" w:rsidRDefault="00032E90"/>
    <w:sectPr w:rsidR="00032E90" w:rsidSect="00E97B55">
      <w:pgSz w:w="11906" w:h="16838"/>
      <w:pgMar w:top="1135" w:right="1440" w:bottom="568"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0877E" w14:textId="77777777" w:rsidR="00536632" w:rsidRDefault="00536632" w:rsidP="00A042DC">
      <w:pPr>
        <w:spacing w:after="0" w:line="240" w:lineRule="auto"/>
      </w:pPr>
      <w:r>
        <w:separator/>
      </w:r>
    </w:p>
  </w:endnote>
  <w:endnote w:type="continuationSeparator" w:id="0">
    <w:p w14:paraId="3680EC87" w14:textId="77777777" w:rsidR="00536632" w:rsidRDefault="00536632" w:rsidP="00A0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7020E" w14:textId="77777777" w:rsidR="00536632" w:rsidRDefault="00536632" w:rsidP="00A042DC">
      <w:pPr>
        <w:spacing w:after="0" w:line="240" w:lineRule="auto"/>
      </w:pPr>
      <w:r>
        <w:separator/>
      </w:r>
    </w:p>
  </w:footnote>
  <w:footnote w:type="continuationSeparator" w:id="0">
    <w:p w14:paraId="6125E57B" w14:textId="77777777" w:rsidR="00536632" w:rsidRDefault="00536632" w:rsidP="00A042DC">
      <w:pPr>
        <w:spacing w:after="0" w:line="240" w:lineRule="auto"/>
      </w:pPr>
      <w:r>
        <w:continuationSeparator/>
      </w:r>
    </w:p>
  </w:footnote>
  <w:footnote w:id="1">
    <w:p w14:paraId="39F9552E" w14:textId="77777777" w:rsidR="003E674E" w:rsidRPr="00053D45" w:rsidRDefault="003E674E" w:rsidP="00A042DC">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1B6E51">
        <w:rPr>
          <w:i/>
          <w:color w:val="000000"/>
        </w:rPr>
        <w:t xml:space="preserve">Į </w:t>
      </w:r>
      <w:r w:rsidRPr="001B6E51">
        <w:rPr>
          <w:rFonts w:cs="Arial"/>
          <w:i/>
          <w:iCs/>
          <w:color w:val="000000"/>
        </w:rPr>
        <w:t xml:space="preserve">„Pasiūlymo kainą su PVM“ </w:t>
      </w:r>
      <w:r w:rsidRPr="001B6E51">
        <w:rPr>
          <w:i/>
          <w:color w:val="000000"/>
        </w:rPr>
        <w:t>turi būti įskaityti visi mokesčiai ir visos tiekėjo išlaidos pagal Pirkimo dokumentų reikalavimus.</w:t>
      </w:r>
      <w:r w:rsidRPr="001B6E51">
        <w:rPr>
          <w:color w:val="000000"/>
          <w:sz w:val="24"/>
          <w:szCs w:val="24"/>
        </w:rPr>
        <w:t xml:space="preserve"> </w:t>
      </w:r>
      <w:r w:rsidRPr="001B6E51">
        <w:rPr>
          <w:rFonts w:ascii="Arial" w:hAnsi="Arial" w:cs="Arial"/>
          <w:iCs/>
          <w:color w:val="00000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9279256">
    <w:abstractNumId w:val="0"/>
  </w:num>
  <w:num w:numId="2" w16cid:durableId="1774285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E7"/>
    <w:rsid w:val="00031204"/>
    <w:rsid w:val="00032E90"/>
    <w:rsid w:val="00082CF4"/>
    <w:rsid w:val="00085B70"/>
    <w:rsid w:val="000979ED"/>
    <w:rsid w:val="000F63CA"/>
    <w:rsid w:val="00126E16"/>
    <w:rsid w:val="00170A5D"/>
    <w:rsid w:val="0018413D"/>
    <w:rsid w:val="001B3D0B"/>
    <w:rsid w:val="001C70B1"/>
    <w:rsid w:val="00213E47"/>
    <w:rsid w:val="00240388"/>
    <w:rsid w:val="00240802"/>
    <w:rsid w:val="002816E7"/>
    <w:rsid w:val="002C6C43"/>
    <w:rsid w:val="002F2966"/>
    <w:rsid w:val="00314765"/>
    <w:rsid w:val="00320177"/>
    <w:rsid w:val="00332469"/>
    <w:rsid w:val="00334769"/>
    <w:rsid w:val="00354E8E"/>
    <w:rsid w:val="003D50F4"/>
    <w:rsid w:val="003E674E"/>
    <w:rsid w:val="004168AE"/>
    <w:rsid w:val="00482A18"/>
    <w:rsid w:val="0048610F"/>
    <w:rsid w:val="004A2F94"/>
    <w:rsid w:val="004B4F9F"/>
    <w:rsid w:val="004D0069"/>
    <w:rsid w:val="0050251E"/>
    <w:rsid w:val="00502B83"/>
    <w:rsid w:val="00522F94"/>
    <w:rsid w:val="00536632"/>
    <w:rsid w:val="005A61B6"/>
    <w:rsid w:val="005C6054"/>
    <w:rsid w:val="005E6B30"/>
    <w:rsid w:val="006013F4"/>
    <w:rsid w:val="00604756"/>
    <w:rsid w:val="006363F1"/>
    <w:rsid w:val="00774219"/>
    <w:rsid w:val="007B761E"/>
    <w:rsid w:val="007D3EDC"/>
    <w:rsid w:val="007D4F7C"/>
    <w:rsid w:val="007E0095"/>
    <w:rsid w:val="007E4D40"/>
    <w:rsid w:val="00804EA6"/>
    <w:rsid w:val="008211A7"/>
    <w:rsid w:val="00852EC9"/>
    <w:rsid w:val="00870B9C"/>
    <w:rsid w:val="00882BE6"/>
    <w:rsid w:val="008A1A0A"/>
    <w:rsid w:val="008E584F"/>
    <w:rsid w:val="00916F0A"/>
    <w:rsid w:val="009A5C2B"/>
    <w:rsid w:val="009B01E9"/>
    <w:rsid w:val="009B66A0"/>
    <w:rsid w:val="009E0ED0"/>
    <w:rsid w:val="009F60ED"/>
    <w:rsid w:val="00A0341E"/>
    <w:rsid w:val="00A042DC"/>
    <w:rsid w:val="00A26EBC"/>
    <w:rsid w:val="00A43E0A"/>
    <w:rsid w:val="00A47A4B"/>
    <w:rsid w:val="00A81EE6"/>
    <w:rsid w:val="00B15273"/>
    <w:rsid w:val="00B8642B"/>
    <w:rsid w:val="00C61957"/>
    <w:rsid w:val="00C918A2"/>
    <w:rsid w:val="00CE027E"/>
    <w:rsid w:val="00CE048D"/>
    <w:rsid w:val="00CF000D"/>
    <w:rsid w:val="00CF7773"/>
    <w:rsid w:val="00D20DF2"/>
    <w:rsid w:val="00DC0C4D"/>
    <w:rsid w:val="00DD2574"/>
    <w:rsid w:val="00DE6CA5"/>
    <w:rsid w:val="00E06711"/>
    <w:rsid w:val="00E3631C"/>
    <w:rsid w:val="00E91014"/>
    <w:rsid w:val="00E92A59"/>
    <w:rsid w:val="00E97B55"/>
    <w:rsid w:val="00EF5F4F"/>
    <w:rsid w:val="00F3471A"/>
    <w:rsid w:val="00F524B4"/>
    <w:rsid w:val="00F61CB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3F8E2"/>
  <w15:chartTrackingRefBased/>
  <w15:docId w15:val="{1FA4B213-51E3-4184-B26D-E6642B54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6E7"/>
    <w:rPr>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F7773"/>
    <w:pPr>
      <w:spacing w:after="0" w:line="240" w:lineRule="auto"/>
    </w:pPr>
    <w:rPr>
      <w:rFonts w:ascii="Times New Roman" w:eastAsiaTheme="minorEastAsia"/>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ColumnText,Footnote Text Char Char,Footnote Text Char2,Footnote Text Char1 Char Char,Footnote Text Char Char Char Char,Footnote Text Char1 Char Char Char Char,Išnaša,Footnote,Char1,Fußnotentextf,Fußnote"/>
    <w:basedOn w:val="prastasis"/>
    <w:link w:val="PuslapioinaostekstasDiagrama"/>
    <w:uiPriority w:val="99"/>
    <w:unhideWhenUsed/>
    <w:qFormat/>
    <w:rsid w:val="00A042DC"/>
    <w:pPr>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 Diagrama1 Diagrama,Diagrama1 Diagrama,ColumnText Diagrama,Footnote Text Char Char Diagrama,Footnote Text Char2 Diagrama,Footnote Text Char1 Char Char Diagrama,Footnote Text Char Char Char Char Diagrama,Išnaša Diagrama"/>
    <w:basedOn w:val="Numatytasispastraiposriftas"/>
    <w:link w:val="Puslapioinaostekstas"/>
    <w:uiPriority w:val="99"/>
    <w:qFormat/>
    <w:rsid w:val="00A042DC"/>
    <w:rPr>
      <w:rFonts w:ascii="Calibri" w:eastAsia="Calibri" w:hAnsi="Calibri" w:cs="Times New Roman"/>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unhideWhenUsed/>
    <w:qFormat/>
    <w:rsid w:val="00A042DC"/>
    <w:rPr>
      <w:vertAlign w:val="superscript"/>
    </w:rPr>
  </w:style>
  <w:style w:type="paragraph" w:styleId="Pagrindinistekstas">
    <w:name w:val="Body Text"/>
    <w:basedOn w:val="prastasis"/>
    <w:link w:val="PagrindinistekstasDiagrama"/>
    <w:uiPriority w:val="99"/>
    <w:semiHidden/>
    <w:unhideWhenUsed/>
    <w:rsid w:val="00F61CB3"/>
    <w:pPr>
      <w:spacing w:after="120"/>
    </w:pPr>
  </w:style>
  <w:style w:type="character" w:customStyle="1" w:styleId="PagrindinistekstasDiagrama">
    <w:name w:val="Pagrindinis tekstas Diagrama"/>
    <w:basedOn w:val="Numatytasispastraiposriftas"/>
    <w:link w:val="Pagrindinistekstas"/>
    <w:uiPriority w:val="99"/>
    <w:semiHidden/>
    <w:rsid w:val="00F61CB3"/>
    <w:rPr>
      <w14:ligatures w14:val="none"/>
    </w:rPr>
  </w:style>
  <w:style w:type="table" w:customStyle="1" w:styleId="Lentelstinklelis1">
    <w:name w:val="Lentelės tinklelis1"/>
    <w:basedOn w:val="prastojilentel"/>
    <w:next w:val="Lentelstinklelis"/>
    <w:uiPriority w:val="99"/>
    <w:rsid w:val="00F61CB3"/>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D33F1-121A-449A-87CF-8C4354CE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641</Words>
  <Characters>3657</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cp:lastModifiedBy>
  <cp:revision>52</cp:revision>
  <dcterms:created xsi:type="dcterms:W3CDTF">2024-02-01T12:54:00Z</dcterms:created>
  <dcterms:modified xsi:type="dcterms:W3CDTF">2026-06-29T14:43:00Z</dcterms:modified>
</cp:coreProperties>
</file>